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E2357A" w:rsidRDefault="000F22D3" w:rsidP="00C92DCF">
      <w:pPr>
        <w:jc w:val="center"/>
        <w:rPr>
          <w:rFonts w:asciiTheme="minorHAnsi" w:hAnsiTheme="minorHAnsi" w:cstheme="minorHAnsi"/>
          <w:b/>
          <w:smallCaps/>
        </w:rPr>
      </w:pPr>
      <w:r w:rsidRPr="00E2357A">
        <w:rPr>
          <w:rFonts w:asciiTheme="minorHAnsi" w:hAnsiTheme="minorHAnsi" w:cstheme="minorHAnsi"/>
          <w:b/>
          <w:smallCaps/>
        </w:rPr>
        <w:t>Job Description*</w:t>
      </w:r>
    </w:p>
    <w:p w:rsidR="000F22D3" w:rsidRPr="00E2357A" w:rsidRDefault="000F22D3" w:rsidP="00C92DCF">
      <w:pPr>
        <w:tabs>
          <w:tab w:val="left" w:pos="3000"/>
        </w:tabs>
        <w:rPr>
          <w:rFonts w:asciiTheme="minorHAnsi" w:hAnsiTheme="minorHAnsi" w:cstheme="minorHAnsi"/>
          <w:b/>
          <w:smallCaps/>
          <w:u w:val="single"/>
        </w:rPr>
      </w:pPr>
    </w:p>
    <w:p w:rsidR="001D095D" w:rsidRPr="001D095D" w:rsidRDefault="000F22D3" w:rsidP="001D095D">
      <w:pPr>
        <w:tabs>
          <w:tab w:val="left" w:pos="2160"/>
        </w:tabs>
        <w:spacing w:line="360" w:lineRule="auto"/>
        <w:rPr>
          <w:rFonts w:asciiTheme="majorHAnsi" w:hAnsiTheme="majorHAnsi" w:cstheme="majorHAnsi"/>
          <w:smallCaps/>
        </w:rPr>
      </w:pPr>
      <w:r w:rsidRPr="001D095D">
        <w:rPr>
          <w:rFonts w:asciiTheme="majorHAnsi" w:hAnsiTheme="majorHAnsi" w:cstheme="majorHAnsi"/>
          <w:b/>
          <w:smallCaps/>
          <w:u w:val="single"/>
        </w:rPr>
        <w:t>Job Title</w:t>
      </w:r>
      <w:r w:rsidR="006E2342" w:rsidRPr="001D095D">
        <w:rPr>
          <w:rFonts w:asciiTheme="majorHAnsi" w:hAnsiTheme="majorHAnsi" w:cstheme="majorHAnsi"/>
          <w:smallCaps/>
        </w:rPr>
        <w:tab/>
      </w:r>
      <w:r w:rsidR="001627FF">
        <w:rPr>
          <w:rFonts w:asciiTheme="majorHAnsi" w:hAnsiTheme="majorHAnsi" w:cstheme="majorHAnsi"/>
          <w:smallCaps/>
        </w:rPr>
        <w:t>benefits manager</w:t>
      </w:r>
    </w:p>
    <w:p w:rsidR="000F22D3" w:rsidRPr="001D095D" w:rsidRDefault="000F22D3" w:rsidP="00C92DCF">
      <w:pPr>
        <w:tabs>
          <w:tab w:val="left" w:pos="2160"/>
        </w:tabs>
        <w:spacing w:line="360" w:lineRule="auto"/>
        <w:rPr>
          <w:rFonts w:asciiTheme="majorHAnsi" w:hAnsiTheme="majorHAnsi" w:cstheme="majorHAnsi"/>
        </w:rPr>
      </w:pPr>
      <w:r w:rsidRPr="001D095D">
        <w:rPr>
          <w:rFonts w:asciiTheme="majorHAnsi" w:hAnsiTheme="majorHAnsi" w:cstheme="majorHAnsi"/>
          <w:b/>
          <w:smallCaps/>
          <w:u w:val="single"/>
        </w:rPr>
        <w:t>Department</w:t>
      </w:r>
      <w:r w:rsidRPr="001D095D">
        <w:rPr>
          <w:rFonts w:asciiTheme="majorHAnsi" w:hAnsiTheme="majorHAnsi" w:cstheme="majorHAnsi"/>
          <w:b/>
          <w:smallCaps/>
        </w:rPr>
        <w:tab/>
      </w:r>
      <w:r w:rsidR="006E2342" w:rsidRPr="001D095D">
        <w:rPr>
          <w:rFonts w:asciiTheme="majorHAnsi" w:hAnsiTheme="majorHAnsi" w:cstheme="majorHAnsi"/>
          <w:smallCaps/>
        </w:rPr>
        <w:t>Human Resources</w:t>
      </w:r>
      <w:r w:rsidR="00A27B16">
        <w:rPr>
          <w:rFonts w:asciiTheme="majorHAnsi" w:hAnsiTheme="majorHAnsi" w:cstheme="majorHAnsi"/>
          <w:smallCaps/>
        </w:rPr>
        <w:t xml:space="preserve"> </w:t>
      </w:r>
    </w:p>
    <w:p w:rsidR="000F22D3" w:rsidRPr="001D095D" w:rsidRDefault="000F22D3" w:rsidP="00C92DCF">
      <w:pPr>
        <w:tabs>
          <w:tab w:val="left" w:pos="2160"/>
        </w:tabs>
        <w:spacing w:line="360" w:lineRule="auto"/>
        <w:rPr>
          <w:rFonts w:asciiTheme="majorHAnsi" w:hAnsiTheme="majorHAnsi" w:cstheme="majorHAnsi"/>
        </w:rPr>
      </w:pPr>
      <w:r w:rsidRPr="001D095D">
        <w:rPr>
          <w:rFonts w:asciiTheme="majorHAnsi" w:hAnsiTheme="majorHAnsi" w:cstheme="majorHAnsi"/>
          <w:b/>
          <w:smallCaps/>
          <w:u w:val="single"/>
        </w:rPr>
        <w:t>Reports To</w:t>
      </w:r>
      <w:r w:rsidRPr="001D095D">
        <w:rPr>
          <w:rFonts w:asciiTheme="majorHAnsi" w:hAnsiTheme="majorHAnsi" w:cstheme="majorHAnsi"/>
          <w:b/>
          <w:smallCaps/>
        </w:rPr>
        <w:tab/>
      </w:r>
      <w:r w:rsidR="006E2342" w:rsidRPr="001D095D">
        <w:rPr>
          <w:rFonts w:asciiTheme="majorHAnsi" w:hAnsiTheme="majorHAnsi" w:cstheme="majorHAnsi"/>
          <w:smallCaps/>
        </w:rPr>
        <w:t>Director of Human Resources</w:t>
      </w:r>
      <w:r w:rsidR="00FD056D">
        <w:rPr>
          <w:rFonts w:asciiTheme="majorHAnsi" w:hAnsiTheme="majorHAnsi" w:cstheme="majorHAnsi"/>
          <w:smallCaps/>
        </w:rPr>
        <w:t xml:space="preserve"> </w:t>
      </w:r>
    </w:p>
    <w:p w:rsidR="000F22D3" w:rsidRPr="001D095D" w:rsidRDefault="000F22D3" w:rsidP="00C92DCF">
      <w:pPr>
        <w:tabs>
          <w:tab w:val="left" w:pos="2160"/>
        </w:tabs>
        <w:spacing w:line="360" w:lineRule="auto"/>
        <w:rPr>
          <w:rFonts w:asciiTheme="majorHAnsi" w:hAnsiTheme="majorHAnsi" w:cstheme="majorHAnsi"/>
        </w:rPr>
      </w:pPr>
      <w:r w:rsidRPr="001D095D">
        <w:rPr>
          <w:rFonts w:asciiTheme="majorHAnsi" w:hAnsiTheme="majorHAnsi" w:cstheme="majorHAnsi"/>
          <w:b/>
          <w:smallCaps/>
          <w:u w:val="single"/>
        </w:rPr>
        <w:t>FLSA Status</w:t>
      </w:r>
      <w:r w:rsidRPr="001D095D">
        <w:rPr>
          <w:rFonts w:asciiTheme="majorHAnsi" w:hAnsiTheme="majorHAnsi" w:cstheme="majorHAnsi"/>
          <w:b/>
          <w:smallCaps/>
        </w:rPr>
        <w:tab/>
      </w:r>
      <w:r w:rsidR="006E2342" w:rsidRPr="001D095D">
        <w:rPr>
          <w:rFonts w:asciiTheme="majorHAnsi" w:hAnsiTheme="majorHAnsi" w:cstheme="majorHAnsi"/>
          <w:smallCaps/>
        </w:rPr>
        <w:t>E</w:t>
      </w:r>
      <w:r w:rsidR="008F2565" w:rsidRPr="001D095D">
        <w:rPr>
          <w:rFonts w:asciiTheme="majorHAnsi" w:hAnsiTheme="majorHAnsi" w:cstheme="majorHAnsi"/>
          <w:smallCaps/>
        </w:rPr>
        <w:t>xempt</w:t>
      </w:r>
    </w:p>
    <w:p w:rsidR="002F31AB" w:rsidRPr="001D095D" w:rsidRDefault="002F31AB" w:rsidP="00C92DCF">
      <w:pPr>
        <w:rPr>
          <w:rFonts w:asciiTheme="majorHAnsi" w:hAnsiTheme="majorHAnsi" w:cstheme="majorHAnsi"/>
        </w:rPr>
      </w:pPr>
    </w:p>
    <w:p w:rsidR="000F22D3" w:rsidRPr="001D095D" w:rsidRDefault="007F7521" w:rsidP="00C92DCF">
      <w:pPr>
        <w:rPr>
          <w:rFonts w:asciiTheme="majorHAnsi" w:hAnsiTheme="majorHAnsi" w:cstheme="majorHAnsi"/>
          <w:b/>
          <w:smallCaps/>
        </w:rPr>
      </w:pPr>
      <w:r w:rsidRPr="001D095D">
        <w:rPr>
          <w:rFonts w:asciiTheme="majorHAnsi" w:hAnsiTheme="majorHAnsi" w:cstheme="majorHAnsi"/>
          <w:b/>
          <w:smallCaps/>
          <w:u w:val="single"/>
        </w:rPr>
        <w:t>JOB SUMMARY</w:t>
      </w:r>
    </w:p>
    <w:p w:rsidR="006E2342" w:rsidRPr="001D095D" w:rsidRDefault="009364CC" w:rsidP="006E2342">
      <w:pPr>
        <w:rPr>
          <w:rFonts w:asciiTheme="majorHAnsi" w:hAnsiTheme="majorHAnsi" w:cstheme="majorHAnsi"/>
        </w:rPr>
      </w:pPr>
      <w:r>
        <w:rPr>
          <w:rFonts w:asciiTheme="majorHAnsi" w:hAnsiTheme="majorHAnsi" w:cstheme="majorHAnsi"/>
        </w:rPr>
        <w:t>Responsible for all b</w:t>
      </w:r>
      <w:r w:rsidR="006E2342" w:rsidRPr="001D095D">
        <w:rPr>
          <w:rFonts w:asciiTheme="majorHAnsi" w:hAnsiTheme="majorHAnsi" w:cstheme="majorHAnsi"/>
        </w:rPr>
        <w:t>enefit analysis</w:t>
      </w:r>
      <w:r>
        <w:rPr>
          <w:rFonts w:asciiTheme="majorHAnsi" w:hAnsiTheme="majorHAnsi" w:cstheme="majorHAnsi"/>
        </w:rPr>
        <w:t>, acquisition’s and functions of</w:t>
      </w:r>
      <w:r w:rsidR="006E2342" w:rsidRPr="001D095D">
        <w:rPr>
          <w:rFonts w:asciiTheme="majorHAnsi" w:hAnsiTheme="majorHAnsi" w:cstheme="majorHAnsi"/>
        </w:rPr>
        <w:t xml:space="preserve"> The Point Casino</w:t>
      </w:r>
      <w:r w:rsidR="006A3534">
        <w:rPr>
          <w:rFonts w:asciiTheme="majorHAnsi" w:hAnsiTheme="majorHAnsi" w:cstheme="majorHAnsi"/>
        </w:rPr>
        <w:t xml:space="preserve"> and Hotel</w:t>
      </w:r>
      <w:r w:rsidR="006E2342" w:rsidRPr="001D095D">
        <w:rPr>
          <w:rFonts w:asciiTheme="majorHAnsi" w:hAnsiTheme="majorHAnsi" w:cstheme="majorHAnsi"/>
        </w:rPr>
        <w:t xml:space="preserve"> for the </w:t>
      </w:r>
      <w:proofErr w:type="spellStart"/>
      <w:r w:rsidR="006E2342" w:rsidRPr="001D095D">
        <w:rPr>
          <w:rFonts w:asciiTheme="majorHAnsi" w:hAnsiTheme="majorHAnsi" w:cstheme="majorHAnsi"/>
        </w:rPr>
        <w:t>Noo-Kayet</w:t>
      </w:r>
      <w:proofErr w:type="spellEnd"/>
      <w:r w:rsidR="006E2342" w:rsidRPr="001D095D">
        <w:rPr>
          <w:rFonts w:asciiTheme="majorHAnsi" w:hAnsiTheme="majorHAnsi" w:cstheme="majorHAnsi"/>
        </w:rPr>
        <w:t xml:space="preserve"> Develop</w:t>
      </w:r>
      <w:r>
        <w:rPr>
          <w:rFonts w:asciiTheme="majorHAnsi" w:hAnsiTheme="majorHAnsi" w:cstheme="majorHAnsi"/>
        </w:rPr>
        <w:t>ment Corporation and its subsidiaries</w:t>
      </w:r>
      <w:r w:rsidR="006E2342" w:rsidRPr="001D095D">
        <w:rPr>
          <w:rFonts w:asciiTheme="majorHAnsi" w:hAnsiTheme="majorHAnsi" w:cstheme="majorHAnsi"/>
        </w:rPr>
        <w:t xml:space="preserve">. </w:t>
      </w:r>
      <w:r>
        <w:rPr>
          <w:rFonts w:asciiTheme="majorHAnsi" w:hAnsiTheme="majorHAnsi" w:cstheme="majorHAnsi"/>
        </w:rPr>
        <w:t xml:space="preserve"> Understands and applies b</w:t>
      </w:r>
      <w:r w:rsidR="006E2342" w:rsidRPr="001D095D">
        <w:rPr>
          <w:rFonts w:asciiTheme="majorHAnsi" w:hAnsiTheme="majorHAnsi" w:cstheme="majorHAnsi"/>
        </w:rPr>
        <w:t xml:space="preserve">enefit laws such as Retirement Fiduciary, COBRA, HIPAA and other related benefit regulations/laws.  Demonstrates proficiency in systems, demonstrations, presentations, and verbal and written communications. Manages all third party benefit billings; requiring monthly review/reconciliation and frequent audits.  The Benefits </w:t>
      </w:r>
      <w:r w:rsidR="001627FF">
        <w:rPr>
          <w:rFonts w:asciiTheme="majorHAnsi" w:hAnsiTheme="majorHAnsi" w:cstheme="majorHAnsi"/>
        </w:rPr>
        <w:t>Manager</w:t>
      </w:r>
      <w:r w:rsidR="006E2342" w:rsidRPr="001D095D">
        <w:rPr>
          <w:rFonts w:asciiTheme="majorHAnsi" w:hAnsiTheme="majorHAnsi" w:cstheme="majorHAnsi"/>
        </w:rPr>
        <w:t xml:space="preserve"> is respon</w:t>
      </w:r>
      <w:r>
        <w:rPr>
          <w:rFonts w:asciiTheme="majorHAnsi" w:hAnsiTheme="majorHAnsi" w:cstheme="majorHAnsi"/>
        </w:rPr>
        <w:t>sible for administration of b</w:t>
      </w:r>
      <w:r w:rsidR="006E2342" w:rsidRPr="001D095D">
        <w:rPr>
          <w:rFonts w:asciiTheme="majorHAnsi" w:hAnsiTheme="majorHAnsi" w:cstheme="majorHAnsi"/>
        </w:rPr>
        <w:t>enefits and will lead the company</w:t>
      </w:r>
      <w:r>
        <w:rPr>
          <w:rFonts w:asciiTheme="majorHAnsi" w:hAnsiTheme="majorHAnsi" w:cstheme="majorHAnsi"/>
        </w:rPr>
        <w:t>’s</w:t>
      </w:r>
      <w:r w:rsidR="006E2342" w:rsidRPr="001D095D">
        <w:rPr>
          <w:rFonts w:asciiTheme="majorHAnsi" w:hAnsiTheme="majorHAnsi" w:cstheme="majorHAnsi"/>
        </w:rPr>
        <w:t xml:space="preserve"> wellness c</w:t>
      </w:r>
      <w:r>
        <w:rPr>
          <w:rFonts w:asciiTheme="majorHAnsi" w:hAnsiTheme="majorHAnsi" w:cstheme="majorHAnsi"/>
        </w:rPr>
        <w:t xml:space="preserve">ampaign. </w:t>
      </w:r>
    </w:p>
    <w:p w:rsidR="00252286" w:rsidRPr="001D095D" w:rsidRDefault="00252286" w:rsidP="00C92DCF">
      <w:pPr>
        <w:rPr>
          <w:rFonts w:asciiTheme="majorHAnsi" w:hAnsiTheme="majorHAnsi" w:cstheme="majorHAnsi"/>
        </w:rPr>
      </w:pPr>
    </w:p>
    <w:p w:rsidR="00FA7255" w:rsidRPr="001D095D" w:rsidRDefault="00FA7255" w:rsidP="00C92DCF">
      <w:pPr>
        <w:rPr>
          <w:rFonts w:asciiTheme="majorHAnsi" w:hAnsiTheme="majorHAnsi" w:cstheme="majorHAnsi"/>
          <w:b/>
        </w:rPr>
      </w:pPr>
      <w:r w:rsidRPr="001D095D">
        <w:rPr>
          <w:rFonts w:asciiTheme="majorHAnsi" w:hAnsiTheme="majorHAnsi" w:cstheme="majorHAnsi"/>
          <w:b/>
          <w:u w:val="single"/>
        </w:rPr>
        <w:t>ESSENTIAL DUTIES AND RESPONSIBILITIES</w:t>
      </w:r>
      <w:r w:rsidR="00FF6749" w:rsidRPr="001D095D">
        <w:rPr>
          <w:rFonts w:asciiTheme="majorHAnsi" w:hAnsiTheme="majorHAnsi" w:cstheme="majorHAnsi"/>
          <w:b/>
        </w:rPr>
        <w:tab/>
      </w:r>
    </w:p>
    <w:p w:rsidR="006A3534" w:rsidRPr="006A3534" w:rsidRDefault="006A3534" w:rsidP="00630840">
      <w:pPr>
        <w:pStyle w:val="ListParagraph"/>
        <w:numPr>
          <w:ilvl w:val="0"/>
          <w:numId w:val="14"/>
        </w:numPr>
        <w:rPr>
          <w:rFonts w:asciiTheme="majorHAnsi" w:hAnsiTheme="majorHAnsi" w:cstheme="majorHAnsi"/>
        </w:rPr>
      </w:pPr>
      <w:r w:rsidRPr="006A3534">
        <w:rPr>
          <w:rFonts w:asciiTheme="majorHAnsi" w:hAnsiTheme="majorHAnsi"/>
        </w:rPr>
        <w:t>In relationship to job duties and job responsibilities; ensures compliance with the Port Gamble S’Klallam Tribe of Indians- State of Washington Gaming Compact, Internal Controls, NIGC Regulations and The Point Casino and Hotel Policies and Procedures</w:t>
      </w:r>
      <w:r>
        <w:rPr>
          <w:rFonts w:asciiTheme="majorHAnsi" w:hAnsiTheme="majorHAnsi"/>
        </w:rPr>
        <w:t xml:space="preserve">. </w:t>
      </w:r>
    </w:p>
    <w:p w:rsidR="00630840" w:rsidRPr="001D095D" w:rsidRDefault="009364CC" w:rsidP="00630840">
      <w:pPr>
        <w:pStyle w:val="ListParagraph"/>
        <w:numPr>
          <w:ilvl w:val="0"/>
          <w:numId w:val="14"/>
        </w:numPr>
        <w:rPr>
          <w:rFonts w:asciiTheme="majorHAnsi" w:hAnsiTheme="majorHAnsi" w:cstheme="majorHAnsi"/>
        </w:rPr>
      </w:pPr>
      <w:r>
        <w:rPr>
          <w:rFonts w:asciiTheme="majorHAnsi" w:hAnsiTheme="majorHAnsi" w:cstheme="majorHAnsi"/>
          <w:bCs/>
        </w:rPr>
        <w:t xml:space="preserve">Analyze </w:t>
      </w:r>
      <w:r w:rsidR="006E2342" w:rsidRPr="001D095D">
        <w:rPr>
          <w:rFonts w:asciiTheme="majorHAnsi" w:hAnsiTheme="majorHAnsi" w:cstheme="majorHAnsi"/>
          <w:bCs/>
        </w:rPr>
        <w:t>benefit programs annually, performs bid process and submits recommendations of change.</w:t>
      </w:r>
      <w:r>
        <w:rPr>
          <w:rFonts w:asciiTheme="majorHAnsi" w:hAnsiTheme="majorHAnsi" w:cstheme="majorHAnsi"/>
          <w:bCs/>
        </w:rPr>
        <w:t xml:space="preserve"> </w:t>
      </w:r>
      <w:r w:rsidR="006E2342" w:rsidRPr="001D095D">
        <w:rPr>
          <w:rFonts w:asciiTheme="majorHAnsi" w:hAnsiTheme="majorHAnsi" w:cstheme="majorHAnsi"/>
          <w:bCs/>
        </w:rPr>
        <w:t xml:space="preserve"> </w:t>
      </w:r>
      <w:r>
        <w:rPr>
          <w:rFonts w:asciiTheme="majorHAnsi" w:hAnsiTheme="majorHAnsi" w:cstheme="majorHAnsi"/>
        </w:rPr>
        <w:t>Identify benefit options by program research</w:t>
      </w:r>
      <w:r w:rsidR="00630840">
        <w:rPr>
          <w:rFonts w:asciiTheme="majorHAnsi" w:hAnsiTheme="majorHAnsi" w:cstheme="majorHAnsi"/>
        </w:rPr>
        <w:t xml:space="preserve"> and</w:t>
      </w:r>
      <w:r>
        <w:rPr>
          <w:rFonts w:asciiTheme="majorHAnsi" w:hAnsiTheme="majorHAnsi" w:cstheme="majorHAnsi"/>
        </w:rPr>
        <w:t>/or</w:t>
      </w:r>
      <w:r w:rsidR="00630840">
        <w:rPr>
          <w:rFonts w:asciiTheme="majorHAnsi" w:hAnsiTheme="majorHAnsi" w:cstheme="majorHAnsi"/>
        </w:rPr>
        <w:t xml:space="preserve"> obtaining advice from consultants. </w:t>
      </w:r>
    </w:p>
    <w:p w:rsidR="00630840" w:rsidRDefault="009364CC" w:rsidP="00630840">
      <w:pPr>
        <w:pStyle w:val="ListParagraph"/>
        <w:numPr>
          <w:ilvl w:val="0"/>
          <w:numId w:val="14"/>
        </w:numPr>
        <w:rPr>
          <w:rFonts w:asciiTheme="majorHAnsi" w:hAnsiTheme="majorHAnsi" w:cstheme="majorHAnsi"/>
        </w:rPr>
      </w:pPr>
      <w:r>
        <w:rPr>
          <w:rFonts w:asciiTheme="majorHAnsi" w:hAnsiTheme="majorHAnsi" w:cstheme="majorHAnsi"/>
        </w:rPr>
        <w:t>Recommend benefit</w:t>
      </w:r>
      <w:r w:rsidR="00630840">
        <w:rPr>
          <w:rFonts w:asciiTheme="majorHAnsi" w:hAnsiTheme="majorHAnsi" w:cstheme="majorHAnsi"/>
        </w:rPr>
        <w:t xml:space="preserve"> programs to management by studying employee requirements, trends and development in benefits offered by </w:t>
      </w:r>
      <w:r>
        <w:rPr>
          <w:rFonts w:asciiTheme="majorHAnsi" w:hAnsiTheme="majorHAnsi" w:cstheme="majorHAnsi"/>
        </w:rPr>
        <w:t xml:space="preserve">other organizations.  Research and evaluate </w:t>
      </w:r>
      <w:r w:rsidR="00630840">
        <w:rPr>
          <w:rFonts w:asciiTheme="majorHAnsi" w:hAnsiTheme="majorHAnsi" w:cstheme="majorHAnsi"/>
        </w:rPr>
        <w:t>market trends to ensure competitiveness of benefits package.</w:t>
      </w:r>
    </w:p>
    <w:p w:rsidR="00630840" w:rsidRDefault="009364CC" w:rsidP="00630840">
      <w:pPr>
        <w:pStyle w:val="ListParagraph"/>
        <w:numPr>
          <w:ilvl w:val="0"/>
          <w:numId w:val="14"/>
        </w:numPr>
        <w:rPr>
          <w:rFonts w:asciiTheme="majorHAnsi" w:hAnsiTheme="majorHAnsi" w:cstheme="majorHAnsi"/>
        </w:rPr>
      </w:pPr>
      <w:r>
        <w:rPr>
          <w:rFonts w:asciiTheme="majorHAnsi" w:hAnsiTheme="majorHAnsi" w:cstheme="majorHAnsi"/>
        </w:rPr>
        <w:t>Support</w:t>
      </w:r>
      <w:r w:rsidR="00630840">
        <w:rPr>
          <w:rFonts w:asciiTheme="majorHAnsi" w:hAnsiTheme="majorHAnsi" w:cstheme="majorHAnsi"/>
        </w:rPr>
        <w:t xml:space="preserve"> management’s decision-making process by analyzing benefit options and predicting future costs.</w:t>
      </w:r>
    </w:p>
    <w:p w:rsidR="006E2342" w:rsidRPr="001D095D" w:rsidRDefault="001A1FE0" w:rsidP="006E2342">
      <w:pPr>
        <w:pStyle w:val="ListParagraph"/>
        <w:numPr>
          <w:ilvl w:val="0"/>
          <w:numId w:val="14"/>
        </w:numPr>
        <w:rPr>
          <w:rFonts w:asciiTheme="majorHAnsi" w:hAnsiTheme="majorHAnsi" w:cstheme="majorHAnsi"/>
        </w:rPr>
      </w:pPr>
      <w:r>
        <w:rPr>
          <w:rFonts w:asciiTheme="majorHAnsi" w:hAnsiTheme="majorHAnsi" w:cstheme="majorHAnsi"/>
        </w:rPr>
        <w:t>Serve as liaison between third party b</w:t>
      </w:r>
      <w:r w:rsidR="006E2342" w:rsidRPr="001D095D">
        <w:rPr>
          <w:rFonts w:asciiTheme="majorHAnsi" w:hAnsiTheme="majorHAnsi" w:cstheme="majorHAnsi"/>
        </w:rPr>
        <w:t xml:space="preserve">enefit providers and </w:t>
      </w:r>
      <w:r w:rsidR="001627FF">
        <w:rPr>
          <w:rFonts w:asciiTheme="majorHAnsi" w:hAnsiTheme="majorHAnsi" w:cstheme="majorHAnsi"/>
        </w:rPr>
        <w:t>the company</w:t>
      </w:r>
      <w:r w:rsidR="006E2342" w:rsidRPr="001D095D">
        <w:rPr>
          <w:rFonts w:asciiTheme="majorHAnsi" w:hAnsiTheme="majorHAnsi" w:cstheme="majorHAnsi"/>
        </w:rPr>
        <w:t xml:space="preserve"> (COBRA administrator, flexible spending administrator, Safe Harbor Administrator and other applicable entities).</w:t>
      </w:r>
    </w:p>
    <w:p w:rsidR="006E2342" w:rsidRPr="001D095D" w:rsidRDefault="001A1FE0" w:rsidP="006E2342">
      <w:pPr>
        <w:pStyle w:val="ListParagraph"/>
        <w:numPr>
          <w:ilvl w:val="0"/>
          <w:numId w:val="14"/>
        </w:numPr>
        <w:rPr>
          <w:rFonts w:asciiTheme="majorHAnsi" w:hAnsiTheme="majorHAnsi" w:cstheme="majorHAnsi"/>
        </w:rPr>
      </w:pPr>
      <w:r>
        <w:rPr>
          <w:rFonts w:asciiTheme="majorHAnsi" w:hAnsiTheme="majorHAnsi" w:cstheme="majorHAnsi"/>
        </w:rPr>
        <w:t>Understand and apply benefit law</w:t>
      </w:r>
      <w:r w:rsidR="006E2342" w:rsidRPr="001D095D">
        <w:rPr>
          <w:rFonts w:asciiTheme="majorHAnsi" w:hAnsiTheme="majorHAnsi" w:cstheme="majorHAnsi"/>
        </w:rPr>
        <w:t xml:space="preserve"> such as Retirement Fiduciary, COBRA, HIPAA, OSHA and other related benefit regulations/laws.</w:t>
      </w:r>
    </w:p>
    <w:p w:rsidR="006E2342" w:rsidRPr="001D095D" w:rsidRDefault="001A1FE0" w:rsidP="006E2342">
      <w:pPr>
        <w:pStyle w:val="ListParagraph"/>
        <w:numPr>
          <w:ilvl w:val="0"/>
          <w:numId w:val="14"/>
        </w:numPr>
        <w:rPr>
          <w:rFonts w:asciiTheme="majorHAnsi" w:hAnsiTheme="majorHAnsi" w:cstheme="majorHAnsi"/>
        </w:rPr>
      </w:pPr>
      <w:r>
        <w:rPr>
          <w:rFonts w:asciiTheme="majorHAnsi" w:hAnsiTheme="majorHAnsi" w:cstheme="majorHAnsi"/>
        </w:rPr>
        <w:t>Maintain, process</w:t>
      </w:r>
      <w:r w:rsidR="006E2342" w:rsidRPr="001D095D">
        <w:rPr>
          <w:rFonts w:asciiTheme="majorHAnsi" w:hAnsiTheme="majorHAnsi" w:cstheme="majorHAnsi"/>
        </w:rPr>
        <w:t xml:space="preserve"> reports</w:t>
      </w:r>
      <w:r>
        <w:rPr>
          <w:rFonts w:asciiTheme="majorHAnsi" w:hAnsiTheme="majorHAnsi" w:cstheme="majorHAnsi"/>
        </w:rPr>
        <w:t>, and reconcile billings utilizing benefit software program/</w:t>
      </w:r>
      <w:r w:rsidR="006E2342" w:rsidRPr="001D095D">
        <w:rPr>
          <w:rFonts w:asciiTheme="majorHAnsi" w:hAnsiTheme="majorHAnsi" w:cstheme="majorHAnsi"/>
        </w:rPr>
        <w:t xml:space="preserve"> troublesho</w:t>
      </w:r>
      <w:r>
        <w:rPr>
          <w:rFonts w:asciiTheme="majorHAnsi" w:hAnsiTheme="majorHAnsi" w:cstheme="majorHAnsi"/>
        </w:rPr>
        <w:t>ot program issues and recommend</w:t>
      </w:r>
      <w:r w:rsidR="006E2342" w:rsidRPr="001D095D">
        <w:rPr>
          <w:rFonts w:asciiTheme="majorHAnsi" w:hAnsiTheme="majorHAnsi" w:cstheme="majorHAnsi"/>
        </w:rPr>
        <w:t xml:space="preserve"> course of ac</w:t>
      </w:r>
      <w:r>
        <w:rPr>
          <w:rFonts w:asciiTheme="majorHAnsi" w:hAnsiTheme="majorHAnsi" w:cstheme="majorHAnsi"/>
        </w:rPr>
        <w:t>tion and/or program enhancement</w:t>
      </w:r>
      <w:r w:rsidR="006E2342" w:rsidRPr="001D095D">
        <w:rPr>
          <w:rFonts w:asciiTheme="majorHAnsi" w:hAnsiTheme="majorHAnsi" w:cstheme="majorHAnsi"/>
        </w:rPr>
        <w:t>.</w:t>
      </w:r>
    </w:p>
    <w:p w:rsidR="006E2342" w:rsidRPr="001D095D" w:rsidRDefault="001A1FE0" w:rsidP="006E2342">
      <w:pPr>
        <w:pStyle w:val="ListParagraph"/>
        <w:numPr>
          <w:ilvl w:val="0"/>
          <w:numId w:val="14"/>
        </w:numPr>
        <w:rPr>
          <w:rFonts w:asciiTheme="majorHAnsi" w:hAnsiTheme="majorHAnsi" w:cstheme="majorHAnsi"/>
        </w:rPr>
      </w:pPr>
      <w:r>
        <w:rPr>
          <w:rFonts w:asciiTheme="majorHAnsi" w:hAnsiTheme="majorHAnsi" w:cstheme="majorHAnsi"/>
        </w:rPr>
        <w:lastRenderedPageBreak/>
        <w:t>Manage</w:t>
      </w:r>
      <w:r w:rsidR="00AF2E7E">
        <w:rPr>
          <w:rFonts w:asciiTheme="majorHAnsi" w:hAnsiTheme="majorHAnsi" w:cstheme="majorHAnsi"/>
        </w:rPr>
        <w:t xml:space="preserve"> </w:t>
      </w:r>
      <w:r w:rsidR="006E2342" w:rsidRPr="001D095D">
        <w:rPr>
          <w:rFonts w:asciiTheme="majorHAnsi" w:hAnsiTheme="majorHAnsi" w:cstheme="majorHAnsi"/>
        </w:rPr>
        <w:t xml:space="preserve">all </w:t>
      </w:r>
      <w:r>
        <w:rPr>
          <w:rFonts w:asciiTheme="majorHAnsi" w:hAnsiTheme="majorHAnsi" w:cstheme="majorHAnsi"/>
        </w:rPr>
        <w:t>third party benefit billing</w:t>
      </w:r>
      <w:r w:rsidR="006E2342" w:rsidRPr="001D095D">
        <w:rPr>
          <w:rFonts w:asciiTheme="majorHAnsi" w:hAnsiTheme="majorHAnsi" w:cstheme="majorHAnsi"/>
        </w:rPr>
        <w:t xml:space="preserve">; requiring monthly review/reconciliation and frequent audits. </w:t>
      </w:r>
      <w:r w:rsidR="00AF2E7E">
        <w:rPr>
          <w:rFonts w:asciiTheme="majorHAnsi" w:hAnsiTheme="majorHAnsi" w:cstheme="majorHAnsi"/>
        </w:rPr>
        <w:t xml:space="preserve"> </w:t>
      </w:r>
    </w:p>
    <w:p w:rsidR="006E2342" w:rsidRPr="00630840" w:rsidRDefault="00630840" w:rsidP="00CD1F9D">
      <w:pPr>
        <w:pStyle w:val="ListParagraph"/>
        <w:numPr>
          <w:ilvl w:val="0"/>
          <w:numId w:val="14"/>
        </w:numPr>
        <w:rPr>
          <w:rFonts w:asciiTheme="majorHAnsi" w:hAnsiTheme="majorHAnsi" w:cstheme="majorHAnsi"/>
        </w:rPr>
      </w:pPr>
      <w:r w:rsidRPr="00630840">
        <w:rPr>
          <w:rFonts w:asciiTheme="majorHAnsi" w:hAnsiTheme="majorHAnsi" w:cstheme="majorHAnsi"/>
        </w:rPr>
        <w:t>Create and process</w:t>
      </w:r>
      <w:r w:rsidR="001A1FE0">
        <w:rPr>
          <w:rFonts w:asciiTheme="majorHAnsi" w:hAnsiTheme="majorHAnsi" w:cstheme="majorHAnsi"/>
        </w:rPr>
        <w:t xml:space="preserve"> various b</w:t>
      </w:r>
      <w:r w:rsidRPr="00630840">
        <w:rPr>
          <w:rFonts w:asciiTheme="majorHAnsi" w:hAnsiTheme="majorHAnsi" w:cstheme="majorHAnsi"/>
        </w:rPr>
        <w:t>enefit reports</w:t>
      </w:r>
      <w:r w:rsidR="001A1FE0">
        <w:rPr>
          <w:rFonts w:asciiTheme="majorHAnsi" w:hAnsiTheme="majorHAnsi" w:cstheme="majorHAnsi"/>
        </w:rPr>
        <w:t xml:space="preserve"> on a frequent basis; identify</w:t>
      </w:r>
      <w:r w:rsidRPr="00630840">
        <w:rPr>
          <w:rFonts w:asciiTheme="majorHAnsi" w:hAnsiTheme="majorHAnsi" w:cstheme="majorHAnsi"/>
        </w:rPr>
        <w:t xml:space="preserve"> missing </w:t>
      </w:r>
      <w:r w:rsidR="001A1FE0" w:rsidRPr="00630840">
        <w:rPr>
          <w:rFonts w:asciiTheme="majorHAnsi" w:hAnsiTheme="majorHAnsi" w:cstheme="majorHAnsi"/>
        </w:rPr>
        <w:t xml:space="preserve">employee </w:t>
      </w:r>
      <w:r w:rsidR="001A1FE0">
        <w:rPr>
          <w:rFonts w:asciiTheme="majorHAnsi" w:hAnsiTheme="majorHAnsi" w:cstheme="majorHAnsi"/>
        </w:rPr>
        <w:t xml:space="preserve">deductions and take appropriate action.  </w:t>
      </w:r>
      <w:r w:rsidR="006E2342" w:rsidRPr="00630840">
        <w:rPr>
          <w:rFonts w:asciiTheme="majorHAnsi" w:hAnsiTheme="majorHAnsi" w:cstheme="majorHAnsi"/>
        </w:rPr>
        <w:t>Assign and administer</w:t>
      </w:r>
      <w:r w:rsidR="001A1FE0">
        <w:rPr>
          <w:rFonts w:asciiTheme="majorHAnsi" w:hAnsiTheme="majorHAnsi" w:cstheme="majorHAnsi"/>
        </w:rPr>
        <w:t xml:space="preserve"> employee refunds/collection of</w:t>
      </w:r>
      <w:r w:rsidR="006E2342" w:rsidRPr="00630840">
        <w:rPr>
          <w:rFonts w:asciiTheme="majorHAnsi" w:hAnsiTheme="majorHAnsi" w:cstheme="majorHAnsi"/>
        </w:rPr>
        <w:t xml:space="preserve"> premiums</w:t>
      </w:r>
      <w:r w:rsidR="001A1FE0">
        <w:rPr>
          <w:rFonts w:asciiTheme="majorHAnsi" w:hAnsiTheme="majorHAnsi" w:cstheme="majorHAnsi"/>
        </w:rPr>
        <w:t>,</w:t>
      </w:r>
      <w:r w:rsidR="006E2342" w:rsidRPr="00630840">
        <w:rPr>
          <w:rFonts w:asciiTheme="majorHAnsi" w:hAnsiTheme="majorHAnsi" w:cstheme="majorHAnsi"/>
        </w:rPr>
        <w:t xml:space="preserve"> as appropriate. </w:t>
      </w:r>
    </w:p>
    <w:p w:rsidR="006E2342" w:rsidRPr="001D095D" w:rsidRDefault="001A1FE0" w:rsidP="006E2342">
      <w:pPr>
        <w:pStyle w:val="ListParagraph"/>
        <w:numPr>
          <w:ilvl w:val="0"/>
          <w:numId w:val="14"/>
        </w:numPr>
        <w:rPr>
          <w:rFonts w:asciiTheme="majorHAnsi" w:hAnsiTheme="majorHAnsi" w:cstheme="majorHAnsi"/>
        </w:rPr>
      </w:pPr>
      <w:r>
        <w:rPr>
          <w:rFonts w:asciiTheme="majorHAnsi" w:hAnsiTheme="majorHAnsi" w:cstheme="majorHAnsi"/>
        </w:rPr>
        <w:t xml:space="preserve">Collaborate with </w:t>
      </w:r>
      <w:r w:rsidR="006E2342" w:rsidRPr="001D095D">
        <w:rPr>
          <w:rFonts w:asciiTheme="majorHAnsi" w:hAnsiTheme="majorHAnsi" w:cstheme="majorHAnsi"/>
        </w:rPr>
        <w:t>other departments</w:t>
      </w:r>
      <w:r>
        <w:rPr>
          <w:rFonts w:asciiTheme="majorHAnsi" w:hAnsiTheme="majorHAnsi" w:cstheme="majorHAnsi"/>
        </w:rPr>
        <w:t>, i.e. Finance/Payroll, to ensure b</w:t>
      </w:r>
      <w:r w:rsidR="006E2342" w:rsidRPr="001D095D">
        <w:rPr>
          <w:rFonts w:asciiTheme="majorHAnsi" w:hAnsiTheme="majorHAnsi" w:cstheme="majorHAnsi"/>
        </w:rPr>
        <w:t>enefit bil</w:t>
      </w:r>
      <w:r>
        <w:rPr>
          <w:rFonts w:asciiTheme="majorHAnsi" w:hAnsiTheme="majorHAnsi" w:cstheme="majorHAnsi"/>
        </w:rPr>
        <w:t>ling and payroll deduction accuracy</w:t>
      </w:r>
      <w:r w:rsidR="006E2342" w:rsidRPr="001D095D">
        <w:rPr>
          <w:rFonts w:asciiTheme="majorHAnsi" w:hAnsiTheme="majorHAnsi" w:cstheme="majorHAnsi"/>
        </w:rPr>
        <w:t xml:space="preserve">. </w:t>
      </w:r>
    </w:p>
    <w:p w:rsidR="006E2342" w:rsidRPr="001D095D" w:rsidRDefault="001A1FE0" w:rsidP="006E2342">
      <w:pPr>
        <w:pStyle w:val="ListParagraph"/>
        <w:numPr>
          <w:ilvl w:val="0"/>
          <w:numId w:val="14"/>
        </w:numPr>
        <w:rPr>
          <w:rFonts w:asciiTheme="majorHAnsi" w:hAnsiTheme="majorHAnsi" w:cstheme="majorHAnsi"/>
        </w:rPr>
      </w:pPr>
      <w:r>
        <w:rPr>
          <w:rFonts w:asciiTheme="majorHAnsi" w:hAnsiTheme="majorHAnsi" w:cstheme="majorHAnsi"/>
        </w:rPr>
        <w:t>Oversee and identify</w:t>
      </w:r>
      <w:r w:rsidR="006E2342" w:rsidRPr="001D095D">
        <w:rPr>
          <w:rFonts w:asciiTheme="majorHAnsi" w:hAnsiTheme="majorHAnsi" w:cstheme="majorHAnsi"/>
        </w:rPr>
        <w:t xml:space="preserve"> claim issues/trends by working with employee(s) and insurance companies to resolve</w:t>
      </w:r>
      <w:r>
        <w:rPr>
          <w:rFonts w:asciiTheme="majorHAnsi" w:hAnsiTheme="majorHAnsi" w:cstheme="majorHAnsi"/>
        </w:rPr>
        <w:t xml:space="preserve"> applicable issues; report all findings to m</w:t>
      </w:r>
      <w:r w:rsidR="006E2342" w:rsidRPr="001D095D">
        <w:rPr>
          <w:rFonts w:asciiTheme="majorHAnsi" w:hAnsiTheme="majorHAnsi" w:cstheme="majorHAnsi"/>
        </w:rPr>
        <w:t>anagement.</w:t>
      </w:r>
    </w:p>
    <w:p w:rsidR="006E2342" w:rsidRPr="006A3534" w:rsidRDefault="001A1FE0" w:rsidP="006E2342">
      <w:pPr>
        <w:pStyle w:val="ListParagraph"/>
        <w:numPr>
          <w:ilvl w:val="0"/>
          <w:numId w:val="14"/>
        </w:numPr>
        <w:rPr>
          <w:rFonts w:asciiTheme="majorHAnsi" w:hAnsiTheme="majorHAnsi" w:cstheme="majorHAnsi"/>
        </w:rPr>
      </w:pPr>
      <w:r w:rsidRPr="006A3534">
        <w:rPr>
          <w:rFonts w:asciiTheme="majorHAnsi" w:hAnsiTheme="majorHAnsi" w:cstheme="majorHAnsi"/>
        </w:rPr>
        <w:t>Ensure updates of b</w:t>
      </w:r>
      <w:r w:rsidR="006E2342" w:rsidRPr="006A3534">
        <w:rPr>
          <w:rFonts w:asciiTheme="majorHAnsi" w:hAnsiTheme="majorHAnsi" w:cstheme="majorHAnsi"/>
        </w:rPr>
        <w:t>enefit files, file labels, insurance systems and applicable third parties occur.</w:t>
      </w:r>
    </w:p>
    <w:p w:rsidR="006E2342" w:rsidRPr="001D095D" w:rsidRDefault="003B3ABC" w:rsidP="006E2342">
      <w:pPr>
        <w:pStyle w:val="ListParagraph"/>
        <w:numPr>
          <w:ilvl w:val="0"/>
          <w:numId w:val="14"/>
        </w:numPr>
        <w:rPr>
          <w:rFonts w:asciiTheme="majorHAnsi" w:hAnsiTheme="majorHAnsi" w:cstheme="majorHAnsi"/>
        </w:rPr>
      </w:pPr>
      <w:r>
        <w:rPr>
          <w:rFonts w:asciiTheme="majorHAnsi" w:hAnsiTheme="majorHAnsi" w:cstheme="majorHAnsi"/>
        </w:rPr>
        <w:t>Oversee set up/revising of benefits</w:t>
      </w:r>
      <w:r w:rsidR="006E2342" w:rsidRPr="001D095D">
        <w:rPr>
          <w:rFonts w:asciiTheme="majorHAnsi" w:hAnsiTheme="majorHAnsi" w:cstheme="majorHAnsi"/>
        </w:rPr>
        <w:t xml:space="preserve"> plans in the benefits software program</w:t>
      </w:r>
      <w:r w:rsidR="00AF2E7E">
        <w:rPr>
          <w:rFonts w:asciiTheme="majorHAnsi" w:hAnsiTheme="majorHAnsi" w:cstheme="majorHAnsi"/>
        </w:rPr>
        <w:t xml:space="preserve"> and annual benefits open enrollment</w:t>
      </w:r>
      <w:r w:rsidR="006E2342" w:rsidRPr="001D095D">
        <w:rPr>
          <w:rFonts w:asciiTheme="majorHAnsi" w:hAnsiTheme="majorHAnsi" w:cstheme="majorHAnsi"/>
        </w:rPr>
        <w:t xml:space="preserve">. </w:t>
      </w:r>
    </w:p>
    <w:p w:rsidR="006E2342" w:rsidRPr="006A3534" w:rsidRDefault="003B3ABC" w:rsidP="006E2342">
      <w:pPr>
        <w:pStyle w:val="ListParagraph"/>
        <w:numPr>
          <w:ilvl w:val="0"/>
          <w:numId w:val="14"/>
        </w:numPr>
        <w:rPr>
          <w:rFonts w:asciiTheme="majorHAnsi" w:hAnsiTheme="majorHAnsi" w:cstheme="majorHAnsi"/>
        </w:rPr>
      </w:pPr>
      <w:r w:rsidRPr="006A3534">
        <w:rPr>
          <w:rFonts w:asciiTheme="majorHAnsi" w:hAnsiTheme="majorHAnsi" w:cstheme="majorHAnsi"/>
        </w:rPr>
        <w:t>Prepare</w:t>
      </w:r>
      <w:r w:rsidR="006E2342" w:rsidRPr="006A3534">
        <w:rPr>
          <w:rFonts w:asciiTheme="majorHAnsi" w:hAnsiTheme="majorHAnsi" w:cstheme="majorHAnsi"/>
        </w:rPr>
        <w:t>, mails, and files various state and federal forms.</w:t>
      </w:r>
    </w:p>
    <w:p w:rsidR="006E2342" w:rsidRPr="001D095D" w:rsidRDefault="006E2342" w:rsidP="006E2342">
      <w:pPr>
        <w:pStyle w:val="ListParagraph"/>
        <w:numPr>
          <w:ilvl w:val="0"/>
          <w:numId w:val="14"/>
        </w:numPr>
        <w:rPr>
          <w:rFonts w:asciiTheme="majorHAnsi" w:hAnsiTheme="majorHAnsi" w:cstheme="majorHAnsi"/>
        </w:rPr>
      </w:pPr>
      <w:r w:rsidRPr="001D095D">
        <w:rPr>
          <w:rFonts w:asciiTheme="majorHAnsi" w:hAnsiTheme="majorHAnsi" w:cstheme="majorHAnsi"/>
        </w:rPr>
        <w:t>Attend</w:t>
      </w:r>
      <w:r w:rsidR="003B3ABC">
        <w:rPr>
          <w:rFonts w:asciiTheme="majorHAnsi" w:hAnsiTheme="majorHAnsi" w:cstheme="majorHAnsi"/>
        </w:rPr>
        <w:t xml:space="preserve"> b</w:t>
      </w:r>
      <w:r w:rsidRPr="001D095D">
        <w:rPr>
          <w:rFonts w:asciiTheme="majorHAnsi" w:hAnsiTheme="majorHAnsi" w:cstheme="majorHAnsi"/>
        </w:rPr>
        <w:t>enefit training and educational events.</w:t>
      </w:r>
    </w:p>
    <w:p w:rsidR="006E2342" w:rsidRPr="001D095D" w:rsidRDefault="003B3ABC" w:rsidP="006E2342">
      <w:pPr>
        <w:pStyle w:val="ListParagraph"/>
        <w:numPr>
          <w:ilvl w:val="0"/>
          <w:numId w:val="14"/>
        </w:numPr>
        <w:rPr>
          <w:rFonts w:asciiTheme="majorHAnsi" w:hAnsiTheme="majorHAnsi" w:cstheme="majorHAnsi"/>
        </w:rPr>
      </w:pPr>
      <w:r>
        <w:rPr>
          <w:rFonts w:asciiTheme="majorHAnsi" w:hAnsiTheme="majorHAnsi" w:cstheme="majorHAnsi"/>
        </w:rPr>
        <w:t>Maintain</w:t>
      </w:r>
      <w:r w:rsidR="006E2342" w:rsidRPr="001D095D">
        <w:rPr>
          <w:rFonts w:asciiTheme="majorHAnsi" w:hAnsiTheme="majorHAnsi" w:cstheme="majorHAnsi"/>
        </w:rPr>
        <w:t xml:space="preserve"> strict confidentiality of departmental issues and documentation. </w:t>
      </w:r>
    </w:p>
    <w:p w:rsidR="006E2342" w:rsidRPr="001D095D" w:rsidRDefault="003B3ABC" w:rsidP="006E2342">
      <w:pPr>
        <w:pStyle w:val="ListParagraph"/>
        <w:widowControl w:val="0"/>
        <w:numPr>
          <w:ilvl w:val="0"/>
          <w:numId w:val="14"/>
        </w:numPr>
        <w:rPr>
          <w:rFonts w:asciiTheme="majorHAnsi" w:hAnsiTheme="majorHAnsi" w:cstheme="majorHAnsi"/>
          <w:snapToGrid w:val="0"/>
        </w:rPr>
      </w:pPr>
      <w:r>
        <w:rPr>
          <w:rFonts w:asciiTheme="majorHAnsi" w:hAnsiTheme="majorHAnsi" w:cstheme="majorHAnsi"/>
          <w:snapToGrid w:val="0"/>
        </w:rPr>
        <w:t>Keep</w:t>
      </w:r>
      <w:r w:rsidR="006E2342" w:rsidRPr="001D095D">
        <w:rPr>
          <w:rFonts w:asciiTheme="majorHAnsi" w:hAnsiTheme="majorHAnsi" w:cstheme="majorHAnsi"/>
          <w:snapToGrid w:val="0"/>
        </w:rPr>
        <w:t xml:space="preserve"> apprised of developments in the</w:t>
      </w:r>
      <w:r>
        <w:rPr>
          <w:rFonts w:asciiTheme="majorHAnsi" w:hAnsiTheme="majorHAnsi" w:cstheme="majorHAnsi"/>
          <w:snapToGrid w:val="0"/>
        </w:rPr>
        <w:t xml:space="preserve"> Human Resources field and keep</w:t>
      </w:r>
      <w:r w:rsidR="006E2342" w:rsidRPr="001D095D">
        <w:rPr>
          <w:rFonts w:asciiTheme="majorHAnsi" w:hAnsiTheme="majorHAnsi" w:cstheme="majorHAnsi"/>
          <w:snapToGrid w:val="0"/>
        </w:rPr>
        <w:t xml:space="preserve"> management informed of applicable changes in employment laws and trends.</w:t>
      </w:r>
    </w:p>
    <w:p w:rsidR="006E2342" w:rsidRPr="006A3534" w:rsidRDefault="003B3ABC" w:rsidP="006E2342">
      <w:pPr>
        <w:pStyle w:val="ListParagraph"/>
        <w:widowControl w:val="0"/>
        <w:numPr>
          <w:ilvl w:val="0"/>
          <w:numId w:val="14"/>
        </w:numPr>
        <w:rPr>
          <w:rFonts w:asciiTheme="majorHAnsi" w:hAnsiTheme="majorHAnsi" w:cstheme="majorHAnsi"/>
          <w:snapToGrid w:val="0"/>
        </w:rPr>
      </w:pPr>
      <w:r w:rsidRPr="006A3534">
        <w:rPr>
          <w:rFonts w:asciiTheme="majorHAnsi" w:hAnsiTheme="majorHAnsi" w:cstheme="majorHAnsi"/>
          <w:snapToGrid w:val="0"/>
        </w:rPr>
        <w:t>Make</w:t>
      </w:r>
      <w:r w:rsidR="006E2342" w:rsidRPr="006A3534">
        <w:rPr>
          <w:rFonts w:asciiTheme="majorHAnsi" w:hAnsiTheme="majorHAnsi" w:cstheme="majorHAnsi"/>
          <w:snapToGrid w:val="0"/>
        </w:rPr>
        <w:t xml:space="preserve"> recommendations regarding internal investigations, benefit counseling and documentation, ADA accommodations, F</w:t>
      </w:r>
      <w:r w:rsidR="00E570E8" w:rsidRPr="006A3534">
        <w:rPr>
          <w:rFonts w:asciiTheme="majorHAnsi" w:hAnsiTheme="majorHAnsi" w:cstheme="majorHAnsi"/>
          <w:snapToGrid w:val="0"/>
        </w:rPr>
        <w:t>MLA requests, employee benefits and</w:t>
      </w:r>
      <w:r w:rsidR="006E2342" w:rsidRPr="006A3534">
        <w:rPr>
          <w:rFonts w:asciiTheme="majorHAnsi" w:hAnsiTheme="majorHAnsi" w:cstheme="majorHAnsi"/>
          <w:snapToGrid w:val="0"/>
        </w:rPr>
        <w:t xml:space="preserve"> COBRA, recognition</w:t>
      </w:r>
      <w:r w:rsidR="00E570E8" w:rsidRPr="006A3534">
        <w:rPr>
          <w:rFonts w:asciiTheme="majorHAnsi" w:hAnsiTheme="majorHAnsi" w:cstheme="majorHAnsi"/>
          <w:snapToGrid w:val="0"/>
        </w:rPr>
        <w:t>.</w:t>
      </w:r>
    </w:p>
    <w:p w:rsidR="006E2342" w:rsidRDefault="003B3ABC" w:rsidP="006E2342">
      <w:pPr>
        <w:pStyle w:val="ListParagraph"/>
        <w:widowControl w:val="0"/>
        <w:numPr>
          <w:ilvl w:val="0"/>
          <w:numId w:val="14"/>
        </w:numPr>
        <w:rPr>
          <w:rFonts w:asciiTheme="majorHAnsi" w:hAnsiTheme="majorHAnsi" w:cstheme="majorHAnsi"/>
          <w:snapToGrid w:val="0"/>
        </w:rPr>
      </w:pPr>
      <w:r>
        <w:rPr>
          <w:rFonts w:asciiTheme="majorHAnsi" w:hAnsiTheme="majorHAnsi" w:cstheme="majorHAnsi"/>
          <w:snapToGrid w:val="0"/>
        </w:rPr>
        <w:t>Monitor legal compliance regarding;</w:t>
      </w:r>
      <w:r w:rsidR="006E2342" w:rsidRPr="001D095D">
        <w:rPr>
          <w:rFonts w:asciiTheme="majorHAnsi" w:hAnsiTheme="majorHAnsi" w:cstheme="majorHAnsi"/>
          <w:snapToGrid w:val="0"/>
        </w:rPr>
        <w:t xml:space="preserve"> Human Resources Information System</w:t>
      </w:r>
      <w:r w:rsidRPr="003B3ABC">
        <w:rPr>
          <w:rFonts w:asciiTheme="majorHAnsi" w:hAnsiTheme="majorHAnsi" w:cstheme="majorHAnsi"/>
          <w:snapToGrid w:val="0"/>
        </w:rPr>
        <w:t xml:space="preserve"> </w:t>
      </w:r>
      <w:r w:rsidRPr="001D095D">
        <w:rPr>
          <w:rFonts w:asciiTheme="majorHAnsi" w:hAnsiTheme="majorHAnsi" w:cstheme="majorHAnsi"/>
          <w:snapToGrid w:val="0"/>
        </w:rPr>
        <w:t>record keeping</w:t>
      </w:r>
      <w:r w:rsidR="006E2342" w:rsidRPr="001D095D">
        <w:rPr>
          <w:rFonts w:asciiTheme="majorHAnsi" w:hAnsiTheme="majorHAnsi" w:cstheme="majorHAnsi"/>
          <w:snapToGrid w:val="0"/>
        </w:rPr>
        <w:t xml:space="preserve">, personnel files, required posters, workers’ compensation, EEO, state unemployment benefits, DSHS orders, OSHA, employee safety, and such matters. </w:t>
      </w:r>
    </w:p>
    <w:p w:rsidR="009364CC" w:rsidRPr="001D095D" w:rsidRDefault="009364CC" w:rsidP="006E2342">
      <w:pPr>
        <w:pStyle w:val="ListParagraph"/>
        <w:widowControl w:val="0"/>
        <w:numPr>
          <w:ilvl w:val="0"/>
          <w:numId w:val="14"/>
        </w:numPr>
        <w:rPr>
          <w:rFonts w:asciiTheme="majorHAnsi" w:hAnsiTheme="majorHAnsi" w:cstheme="majorHAnsi"/>
          <w:snapToGrid w:val="0"/>
        </w:rPr>
      </w:pPr>
      <w:r>
        <w:rPr>
          <w:rFonts w:asciiTheme="majorHAnsi" w:hAnsiTheme="majorHAnsi" w:cstheme="majorHAnsi"/>
          <w:snapToGrid w:val="0"/>
        </w:rPr>
        <w:t xml:space="preserve">Other duties as assigned.  </w:t>
      </w:r>
    </w:p>
    <w:p w:rsidR="006E2342" w:rsidRPr="001D095D" w:rsidRDefault="006E2342" w:rsidP="006E2342">
      <w:pPr>
        <w:pStyle w:val="ListParagraph"/>
        <w:widowControl w:val="0"/>
        <w:rPr>
          <w:rFonts w:asciiTheme="majorHAnsi" w:hAnsiTheme="majorHAnsi" w:cstheme="majorHAnsi"/>
          <w:snapToGrid w:val="0"/>
        </w:rPr>
      </w:pPr>
    </w:p>
    <w:p w:rsidR="00A87009" w:rsidRPr="001D095D" w:rsidRDefault="00A87009" w:rsidP="00C92DCF">
      <w:pPr>
        <w:rPr>
          <w:rFonts w:asciiTheme="majorHAnsi" w:hAnsiTheme="majorHAnsi" w:cstheme="majorHAnsi"/>
        </w:rPr>
      </w:pPr>
      <w:r w:rsidRPr="001D095D">
        <w:rPr>
          <w:rFonts w:asciiTheme="majorHAnsi" w:hAnsiTheme="majorHAnsi" w:cstheme="majorHAnsi"/>
          <w:b/>
          <w:smallCaps/>
          <w:u w:val="single"/>
        </w:rPr>
        <w:t>QUALIFICATION REQUIREMENTS</w:t>
      </w:r>
    </w:p>
    <w:p w:rsidR="006E2342" w:rsidRPr="001D095D" w:rsidRDefault="006E2342" w:rsidP="006E2342">
      <w:pPr>
        <w:pStyle w:val="ListParagraph"/>
        <w:numPr>
          <w:ilvl w:val="0"/>
          <w:numId w:val="15"/>
        </w:numPr>
        <w:rPr>
          <w:rFonts w:asciiTheme="majorHAnsi" w:hAnsiTheme="majorHAnsi" w:cstheme="majorHAnsi"/>
        </w:rPr>
      </w:pPr>
      <w:r w:rsidRPr="001D095D">
        <w:rPr>
          <w:rFonts w:asciiTheme="majorHAnsi" w:hAnsiTheme="majorHAnsi" w:cstheme="majorHAnsi"/>
        </w:rPr>
        <w:t>B.S. Degre</w:t>
      </w:r>
      <w:r w:rsidR="003B3ABC">
        <w:rPr>
          <w:rFonts w:asciiTheme="majorHAnsi" w:hAnsiTheme="majorHAnsi" w:cstheme="majorHAnsi"/>
        </w:rPr>
        <w:t>e in related field and a minimum of five years Human R</w:t>
      </w:r>
      <w:r w:rsidRPr="001D095D">
        <w:rPr>
          <w:rFonts w:asciiTheme="majorHAnsi" w:hAnsiTheme="majorHAnsi" w:cstheme="majorHAnsi"/>
        </w:rPr>
        <w:t>esources</w:t>
      </w:r>
      <w:r w:rsidR="00E570E8">
        <w:rPr>
          <w:rFonts w:asciiTheme="majorHAnsi" w:hAnsiTheme="majorHAnsi" w:cstheme="majorHAnsi"/>
        </w:rPr>
        <w:t xml:space="preserve"> or payroll experience.</w:t>
      </w:r>
    </w:p>
    <w:p w:rsidR="006E2342" w:rsidRDefault="00E570E8" w:rsidP="006E2342">
      <w:pPr>
        <w:pStyle w:val="ListParagraph"/>
        <w:numPr>
          <w:ilvl w:val="0"/>
          <w:numId w:val="15"/>
        </w:numPr>
        <w:rPr>
          <w:rFonts w:asciiTheme="majorHAnsi" w:hAnsiTheme="majorHAnsi" w:cstheme="majorHAnsi"/>
        </w:rPr>
      </w:pPr>
      <w:r>
        <w:rPr>
          <w:rFonts w:asciiTheme="majorHAnsi" w:hAnsiTheme="majorHAnsi" w:cstheme="majorHAnsi"/>
        </w:rPr>
        <w:t>Knowledge of national health care policies, HIPAA, FMLA, ERISA and associated reporting requirements.</w:t>
      </w:r>
    </w:p>
    <w:p w:rsidR="00E570E8" w:rsidRDefault="00E570E8" w:rsidP="006E2342">
      <w:pPr>
        <w:pStyle w:val="ListParagraph"/>
        <w:numPr>
          <w:ilvl w:val="0"/>
          <w:numId w:val="15"/>
        </w:numPr>
        <w:rPr>
          <w:rFonts w:asciiTheme="majorHAnsi" w:hAnsiTheme="majorHAnsi" w:cstheme="majorHAnsi"/>
        </w:rPr>
      </w:pPr>
      <w:r>
        <w:rPr>
          <w:rFonts w:asciiTheme="majorHAnsi" w:hAnsiTheme="majorHAnsi" w:cstheme="majorHAnsi"/>
        </w:rPr>
        <w:t>Knowledge of compensation and benefits packages, policies and legislations.</w:t>
      </w:r>
    </w:p>
    <w:p w:rsidR="00E570E8" w:rsidRPr="001D095D" w:rsidRDefault="00E570E8" w:rsidP="006E2342">
      <w:pPr>
        <w:pStyle w:val="ListParagraph"/>
        <w:numPr>
          <w:ilvl w:val="0"/>
          <w:numId w:val="15"/>
        </w:numPr>
        <w:rPr>
          <w:rFonts w:asciiTheme="majorHAnsi" w:hAnsiTheme="majorHAnsi" w:cstheme="majorHAnsi"/>
        </w:rPr>
      </w:pPr>
      <w:r>
        <w:rPr>
          <w:rFonts w:asciiTheme="majorHAnsi" w:hAnsiTheme="majorHAnsi" w:cstheme="majorHAnsi"/>
        </w:rPr>
        <w:t>Experience with HR and benefits software.</w:t>
      </w:r>
    </w:p>
    <w:p w:rsidR="006E2342" w:rsidRDefault="006E2342" w:rsidP="006E2342">
      <w:pPr>
        <w:pStyle w:val="ListParagraph"/>
        <w:numPr>
          <w:ilvl w:val="0"/>
          <w:numId w:val="15"/>
        </w:numPr>
        <w:rPr>
          <w:rFonts w:asciiTheme="majorHAnsi" w:hAnsiTheme="majorHAnsi" w:cstheme="majorHAnsi"/>
        </w:rPr>
      </w:pPr>
      <w:r w:rsidRPr="001D095D">
        <w:rPr>
          <w:rFonts w:asciiTheme="majorHAnsi" w:hAnsiTheme="majorHAnsi" w:cstheme="majorHAnsi"/>
        </w:rPr>
        <w:t>Proficiency with Microsoft Word, PowerPoint, and Excel.</w:t>
      </w:r>
    </w:p>
    <w:p w:rsidR="00E570E8" w:rsidRDefault="00E570E8" w:rsidP="006E2342">
      <w:pPr>
        <w:pStyle w:val="ListParagraph"/>
        <w:numPr>
          <w:ilvl w:val="0"/>
          <w:numId w:val="15"/>
        </w:numPr>
        <w:rPr>
          <w:rFonts w:asciiTheme="majorHAnsi" w:hAnsiTheme="majorHAnsi" w:cstheme="majorHAnsi"/>
        </w:rPr>
      </w:pPr>
      <w:r>
        <w:rPr>
          <w:rFonts w:asciiTheme="majorHAnsi" w:hAnsiTheme="majorHAnsi" w:cstheme="majorHAnsi"/>
        </w:rPr>
        <w:t>Strong communication, interpersonal</w:t>
      </w:r>
      <w:r w:rsidR="003B3ABC">
        <w:rPr>
          <w:rFonts w:asciiTheme="majorHAnsi" w:hAnsiTheme="majorHAnsi" w:cstheme="majorHAnsi"/>
        </w:rPr>
        <w:t>,</w:t>
      </w:r>
      <w:r>
        <w:rPr>
          <w:rFonts w:asciiTheme="majorHAnsi" w:hAnsiTheme="majorHAnsi" w:cstheme="majorHAnsi"/>
        </w:rPr>
        <w:t xml:space="preserve"> and management skills.</w:t>
      </w:r>
    </w:p>
    <w:p w:rsidR="00E570E8" w:rsidRPr="001D095D" w:rsidRDefault="00E570E8" w:rsidP="006E2342">
      <w:pPr>
        <w:pStyle w:val="ListParagraph"/>
        <w:numPr>
          <w:ilvl w:val="0"/>
          <w:numId w:val="15"/>
        </w:numPr>
        <w:rPr>
          <w:rFonts w:asciiTheme="majorHAnsi" w:hAnsiTheme="majorHAnsi" w:cstheme="majorHAnsi"/>
        </w:rPr>
      </w:pPr>
      <w:r>
        <w:rPr>
          <w:rFonts w:asciiTheme="majorHAnsi" w:hAnsiTheme="majorHAnsi" w:cstheme="majorHAnsi"/>
        </w:rPr>
        <w:t>Excellent conflict resolution skills.</w:t>
      </w:r>
    </w:p>
    <w:p w:rsidR="006E2342" w:rsidRPr="001D095D" w:rsidRDefault="006E2342" w:rsidP="006E2342">
      <w:pPr>
        <w:pStyle w:val="ListParagraph"/>
        <w:numPr>
          <w:ilvl w:val="0"/>
          <w:numId w:val="15"/>
        </w:numPr>
        <w:rPr>
          <w:rFonts w:asciiTheme="majorHAnsi" w:hAnsiTheme="majorHAnsi" w:cstheme="majorHAnsi"/>
        </w:rPr>
      </w:pPr>
      <w:r w:rsidRPr="001D095D">
        <w:rPr>
          <w:rFonts w:asciiTheme="majorHAnsi" w:hAnsiTheme="majorHAnsi" w:cstheme="majorHAnsi"/>
        </w:rPr>
        <w:t>Class II</w:t>
      </w:r>
      <w:r w:rsidR="00E570E8">
        <w:rPr>
          <w:rFonts w:asciiTheme="majorHAnsi" w:hAnsiTheme="majorHAnsi" w:cstheme="majorHAnsi"/>
        </w:rPr>
        <w:t>I</w:t>
      </w:r>
      <w:r w:rsidRPr="001D095D">
        <w:rPr>
          <w:rFonts w:asciiTheme="majorHAnsi" w:hAnsiTheme="majorHAnsi" w:cstheme="majorHAnsi"/>
        </w:rPr>
        <w:t xml:space="preserve"> Gaming License issued from the Port Gamble S’K</w:t>
      </w:r>
      <w:r w:rsidR="003B3ABC">
        <w:rPr>
          <w:rFonts w:asciiTheme="majorHAnsi" w:hAnsiTheme="majorHAnsi" w:cstheme="majorHAnsi"/>
        </w:rPr>
        <w:t xml:space="preserve">lallam Gaming Commission </w:t>
      </w:r>
      <w:r w:rsidRPr="001D095D">
        <w:rPr>
          <w:rFonts w:asciiTheme="majorHAnsi" w:hAnsiTheme="majorHAnsi" w:cstheme="majorHAnsi"/>
        </w:rPr>
        <w:t>required.</w:t>
      </w:r>
    </w:p>
    <w:p w:rsidR="006E2342" w:rsidRPr="001D095D" w:rsidRDefault="006E2342" w:rsidP="006E2342">
      <w:pPr>
        <w:pStyle w:val="ListParagraph"/>
        <w:numPr>
          <w:ilvl w:val="0"/>
          <w:numId w:val="15"/>
        </w:numPr>
        <w:rPr>
          <w:rFonts w:asciiTheme="majorHAnsi" w:hAnsiTheme="majorHAnsi" w:cstheme="majorHAnsi"/>
        </w:rPr>
      </w:pPr>
      <w:r w:rsidRPr="001D095D">
        <w:rPr>
          <w:rFonts w:asciiTheme="majorHAnsi" w:hAnsiTheme="majorHAnsi" w:cstheme="majorHAnsi"/>
        </w:rPr>
        <w:t xml:space="preserve">Valid Washington State driver’s license.  </w:t>
      </w:r>
    </w:p>
    <w:p w:rsidR="006C3E64" w:rsidRPr="001D095D" w:rsidRDefault="006C3E64" w:rsidP="00C92DCF">
      <w:pPr>
        <w:rPr>
          <w:rFonts w:asciiTheme="majorHAnsi" w:hAnsiTheme="majorHAnsi" w:cstheme="majorHAnsi"/>
          <w:b/>
          <w:u w:val="single"/>
        </w:rPr>
      </w:pPr>
    </w:p>
    <w:p w:rsidR="00DF3704" w:rsidRPr="001D095D" w:rsidRDefault="00C92DCF" w:rsidP="00C92DCF">
      <w:pPr>
        <w:rPr>
          <w:rFonts w:asciiTheme="majorHAnsi" w:hAnsiTheme="majorHAnsi" w:cstheme="majorHAnsi"/>
          <w:b/>
          <w:u w:val="single"/>
        </w:rPr>
      </w:pPr>
      <w:r w:rsidRPr="001D095D">
        <w:rPr>
          <w:rFonts w:asciiTheme="majorHAnsi" w:hAnsiTheme="majorHAnsi" w:cstheme="majorHAnsi"/>
          <w:b/>
          <w:u w:val="single"/>
        </w:rPr>
        <w:t>PHYSICAL REQUIREMENTS</w:t>
      </w:r>
    </w:p>
    <w:p w:rsidR="00DF3704" w:rsidRPr="001D095D" w:rsidRDefault="003B3ABC" w:rsidP="00C92DCF">
      <w:pPr>
        <w:numPr>
          <w:ilvl w:val="0"/>
          <w:numId w:val="9"/>
        </w:numPr>
        <w:tabs>
          <w:tab w:val="left" w:pos="3765"/>
        </w:tabs>
        <w:ind w:left="720"/>
        <w:rPr>
          <w:rFonts w:asciiTheme="majorHAnsi" w:hAnsiTheme="majorHAnsi" w:cstheme="majorHAnsi"/>
        </w:rPr>
      </w:pPr>
      <w:r>
        <w:rPr>
          <w:rFonts w:asciiTheme="majorHAnsi" w:hAnsiTheme="majorHAnsi" w:cstheme="majorHAnsi"/>
        </w:rPr>
        <w:t>Frequently exerts</w:t>
      </w:r>
      <w:r w:rsidR="00D37615" w:rsidRPr="001D095D">
        <w:rPr>
          <w:rFonts w:asciiTheme="majorHAnsi" w:hAnsiTheme="majorHAnsi" w:cstheme="majorHAnsi"/>
        </w:rPr>
        <w:t xml:space="preserve"> up to twenty five </w:t>
      </w:r>
      <w:r w:rsidR="00DF3704" w:rsidRPr="001D095D">
        <w:rPr>
          <w:rFonts w:asciiTheme="majorHAnsi" w:hAnsiTheme="majorHAnsi" w:cstheme="majorHAnsi"/>
        </w:rPr>
        <w:t>pounds of force and/or a negligible amount of force to lift, carry, push, pull, or otherwise move objects, including the human body.</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Involves h</w:t>
      </w:r>
      <w:r w:rsidR="003B3ABC">
        <w:rPr>
          <w:rFonts w:asciiTheme="majorHAnsi" w:hAnsiTheme="majorHAnsi" w:cstheme="majorHAnsi"/>
        </w:rPr>
        <w:t>eavy lifting, e</w:t>
      </w:r>
      <w:r w:rsidR="00D37615" w:rsidRPr="001D095D">
        <w:rPr>
          <w:rFonts w:asciiTheme="majorHAnsi" w:hAnsiTheme="majorHAnsi" w:cstheme="majorHAnsi"/>
        </w:rPr>
        <w:t xml:space="preserve">xerting up to 25 </w:t>
      </w:r>
      <w:r w:rsidRPr="001D095D">
        <w:rPr>
          <w:rFonts w:asciiTheme="majorHAnsi" w:hAnsiTheme="majorHAnsi" w:cstheme="majorHAnsi"/>
        </w:rPr>
        <w:t>pounds of force.</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lastRenderedPageBreak/>
        <w:t>Frequently involves standing for sustained periods of time.</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Occasionally requires crouching.</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Often requires walking or moving about to accomplish tasks.</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Constantly requires working with fingers rather than with the whole hand or arm.</w:t>
      </w:r>
    </w:p>
    <w:p w:rsidR="00DF3704" w:rsidRPr="006A3534" w:rsidRDefault="00DF3704" w:rsidP="00C92DCF">
      <w:pPr>
        <w:numPr>
          <w:ilvl w:val="0"/>
          <w:numId w:val="9"/>
        </w:numPr>
        <w:tabs>
          <w:tab w:val="left" w:pos="3765"/>
        </w:tabs>
        <w:ind w:left="720"/>
        <w:rPr>
          <w:rFonts w:asciiTheme="majorHAnsi" w:hAnsiTheme="majorHAnsi" w:cstheme="majorHAnsi"/>
        </w:rPr>
      </w:pPr>
      <w:r w:rsidRPr="006A3534">
        <w:rPr>
          <w:rFonts w:asciiTheme="majorHAnsi" w:hAnsiTheme="majorHAnsi" w:cstheme="majorHAnsi"/>
        </w:rPr>
        <w:t>Constantly requires the ability to receive detailed information through oral communication, and to make fine discrimination in sound.</w:t>
      </w:r>
    </w:p>
    <w:p w:rsidR="00DF3704" w:rsidRPr="001D095D" w:rsidRDefault="00F51A7F" w:rsidP="00C92DCF">
      <w:pPr>
        <w:numPr>
          <w:ilvl w:val="0"/>
          <w:numId w:val="9"/>
        </w:numPr>
        <w:tabs>
          <w:tab w:val="left" w:pos="3765"/>
        </w:tabs>
        <w:ind w:left="720"/>
        <w:rPr>
          <w:rFonts w:asciiTheme="majorHAnsi" w:hAnsiTheme="majorHAnsi" w:cstheme="majorHAnsi"/>
        </w:rPr>
      </w:pPr>
      <w:r>
        <w:rPr>
          <w:rFonts w:asciiTheme="majorHAnsi" w:hAnsiTheme="majorHAnsi" w:cstheme="majorHAnsi"/>
        </w:rPr>
        <w:t>Constantly requires verbal</w:t>
      </w:r>
      <w:r w:rsidR="00DF3704" w:rsidRPr="001D095D">
        <w:rPr>
          <w:rFonts w:asciiTheme="majorHAnsi" w:hAnsiTheme="majorHAnsi" w:cstheme="majorHAnsi"/>
        </w:rPr>
        <w:t xml:space="preserve"> expressi</w:t>
      </w:r>
      <w:r>
        <w:rPr>
          <w:rFonts w:asciiTheme="majorHAnsi" w:hAnsiTheme="majorHAnsi" w:cstheme="majorHAnsi"/>
        </w:rPr>
        <w:t>on or exchange of</w:t>
      </w:r>
      <w:r w:rsidR="00DF3704" w:rsidRPr="001D095D">
        <w:rPr>
          <w:rFonts w:asciiTheme="majorHAnsi" w:hAnsiTheme="majorHAnsi" w:cstheme="majorHAnsi"/>
        </w:rPr>
        <w:t xml:space="preserve"> ideas or important instructions accurately, loudly, or quickly.</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Occasionally requires stooping which entails the use of the lower extremities and back muscles.</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Occasionally requires reaching by extending the hand(s) and arm(s) in any direction.</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Occasionally requires raising objects from a lower to a higher position or moving objects horizontally.</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Constantly requires repetitive movement of the wrists, hands, and/or fingers.</w:t>
      </w:r>
    </w:p>
    <w:p w:rsidR="00DF3704" w:rsidRPr="001D095D" w:rsidRDefault="00DF3704" w:rsidP="00C92DCF">
      <w:pPr>
        <w:numPr>
          <w:ilvl w:val="0"/>
          <w:numId w:val="9"/>
        </w:numPr>
        <w:tabs>
          <w:tab w:val="left" w:pos="3765"/>
        </w:tabs>
        <w:ind w:left="720"/>
        <w:rPr>
          <w:rFonts w:asciiTheme="majorHAnsi" w:hAnsiTheme="majorHAnsi" w:cstheme="majorHAnsi"/>
        </w:rPr>
      </w:pPr>
      <w:r w:rsidRPr="001D095D">
        <w:rPr>
          <w:rFonts w:asciiTheme="majorHAnsi" w:hAnsiTheme="majorHAnsi" w:cstheme="majorHAnsi"/>
        </w:rPr>
        <w:t xml:space="preserve">Requires clear vision at 20 inches or less, the ability to identify and distinguish color and to adjust focus. </w:t>
      </w:r>
    </w:p>
    <w:p w:rsidR="00DF3704" w:rsidRPr="001D095D" w:rsidRDefault="00DF3704" w:rsidP="00C92DCF">
      <w:pPr>
        <w:rPr>
          <w:rFonts w:asciiTheme="majorHAnsi" w:hAnsiTheme="majorHAnsi" w:cstheme="majorHAnsi"/>
        </w:rPr>
      </w:pPr>
    </w:p>
    <w:p w:rsidR="00E2357A" w:rsidRDefault="00E2357A" w:rsidP="00C92DCF">
      <w:pPr>
        <w:tabs>
          <w:tab w:val="left" w:pos="3765"/>
        </w:tabs>
        <w:rPr>
          <w:rFonts w:asciiTheme="majorHAnsi" w:hAnsiTheme="majorHAnsi" w:cstheme="majorHAnsi"/>
          <w:b/>
          <w:u w:val="single"/>
        </w:rPr>
      </w:pPr>
    </w:p>
    <w:p w:rsidR="006A3534" w:rsidRPr="001D095D" w:rsidRDefault="006A3534" w:rsidP="00C92DCF">
      <w:pPr>
        <w:tabs>
          <w:tab w:val="left" w:pos="3765"/>
        </w:tabs>
        <w:rPr>
          <w:rFonts w:asciiTheme="majorHAnsi" w:hAnsiTheme="majorHAnsi" w:cstheme="majorHAnsi"/>
          <w:b/>
          <w:u w:val="single"/>
        </w:rPr>
      </w:pPr>
    </w:p>
    <w:p w:rsidR="006540C7" w:rsidRPr="001D095D" w:rsidRDefault="006540C7" w:rsidP="00C92DCF">
      <w:pPr>
        <w:tabs>
          <w:tab w:val="left" w:pos="3765"/>
        </w:tabs>
        <w:rPr>
          <w:rFonts w:asciiTheme="majorHAnsi" w:hAnsiTheme="majorHAnsi" w:cstheme="majorHAnsi"/>
          <w:b/>
          <w:u w:val="single"/>
        </w:rPr>
      </w:pPr>
      <w:r w:rsidRPr="001D095D">
        <w:rPr>
          <w:rFonts w:asciiTheme="majorHAnsi" w:hAnsiTheme="majorHAnsi" w:cstheme="majorHAnsi"/>
          <w:b/>
          <w:u w:val="single"/>
        </w:rPr>
        <w:t>TYPICAL ENVIRONMENTAL CONDITIONS</w:t>
      </w:r>
    </w:p>
    <w:p w:rsidR="00D37615" w:rsidRPr="001D095D" w:rsidRDefault="006540C7" w:rsidP="00C92DCF">
      <w:pPr>
        <w:rPr>
          <w:rFonts w:asciiTheme="majorHAnsi" w:hAnsiTheme="majorHAnsi" w:cstheme="majorHAnsi"/>
        </w:rPr>
      </w:pPr>
      <w:r w:rsidRPr="001D095D">
        <w:rPr>
          <w:rFonts w:asciiTheme="majorHAnsi" w:hAnsiTheme="majorHAnsi" w:cstheme="maj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rsidR="00D37615" w:rsidRDefault="00D37615" w:rsidP="00C92DCF">
      <w:pPr>
        <w:rPr>
          <w:rFonts w:asciiTheme="majorHAnsi" w:hAnsiTheme="majorHAnsi" w:cstheme="majorHAnsi"/>
        </w:rPr>
      </w:pPr>
    </w:p>
    <w:p w:rsidR="006A3534" w:rsidRPr="001D095D" w:rsidRDefault="006A3534" w:rsidP="00C92DCF">
      <w:pPr>
        <w:rPr>
          <w:rFonts w:asciiTheme="majorHAnsi" w:hAnsiTheme="majorHAnsi" w:cstheme="majorHAnsi"/>
        </w:rPr>
      </w:pPr>
    </w:p>
    <w:p w:rsidR="006C3E64" w:rsidRPr="001D095D" w:rsidRDefault="006C3E64" w:rsidP="00C92DCF">
      <w:pPr>
        <w:rPr>
          <w:rFonts w:asciiTheme="majorHAnsi" w:hAnsiTheme="majorHAnsi" w:cstheme="majorHAnsi"/>
          <w:b/>
          <w:u w:val="single"/>
        </w:rPr>
      </w:pPr>
      <w:r w:rsidRPr="001D095D">
        <w:rPr>
          <w:rFonts w:asciiTheme="majorHAnsi" w:hAnsiTheme="majorHAnsi" w:cstheme="majorHAnsi"/>
          <w:b/>
          <w:u w:val="single"/>
        </w:rPr>
        <w:t>TRAVEL REQUIREMENTS</w:t>
      </w:r>
    </w:p>
    <w:p w:rsidR="006C3E64" w:rsidRPr="001D095D" w:rsidRDefault="006C3E64" w:rsidP="00C92DCF">
      <w:pPr>
        <w:tabs>
          <w:tab w:val="left" w:pos="3765"/>
        </w:tabs>
        <w:rPr>
          <w:rFonts w:asciiTheme="majorHAnsi" w:hAnsiTheme="majorHAnsi" w:cstheme="majorHAnsi"/>
        </w:rPr>
      </w:pPr>
      <w:r w:rsidRPr="001D095D">
        <w:rPr>
          <w:rFonts w:asciiTheme="majorHAnsi" w:hAnsiTheme="majorHAnsi" w:cstheme="majorHAnsi"/>
        </w:rPr>
        <w:t>May be required for some positions</w:t>
      </w:r>
    </w:p>
    <w:p w:rsidR="00D37615" w:rsidRDefault="00D37615" w:rsidP="00C92DCF">
      <w:pPr>
        <w:tabs>
          <w:tab w:val="left" w:pos="3765"/>
        </w:tabs>
        <w:rPr>
          <w:rFonts w:asciiTheme="majorHAnsi" w:hAnsiTheme="majorHAnsi" w:cstheme="majorHAnsi"/>
          <w:b/>
          <w:u w:val="single"/>
        </w:rPr>
      </w:pPr>
    </w:p>
    <w:p w:rsidR="006A3534" w:rsidRDefault="006A3534" w:rsidP="00C92DCF">
      <w:pPr>
        <w:tabs>
          <w:tab w:val="left" w:pos="3765"/>
        </w:tabs>
        <w:rPr>
          <w:rFonts w:asciiTheme="majorHAnsi" w:hAnsiTheme="majorHAnsi" w:cstheme="majorHAnsi"/>
          <w:b/>
          <w:u w:val="single"/>
        </w:rPr>
      </w:pPr>
    </w:p>
    <w:p w:rsidR="006A3534" w:rsidRDefault="006A3534" w:rsidP="00C92DCF">
      <w:pPr>
        <w:tabs>
          <w:tab w:val="left" w:pos="3765"/>
        </w:tabs>
        <w:rPr>
          <w:rFonts w:asciiTheme="majorHAnsi" w:hAnsiTheme="majorHAnsi" w:cstheme="majorHAnsi"/>
          <w:b/>
          <w:u w:val="single"/>
        </w:rPr>
      </w:pPr>
    </w:p>
    <w:p w:rsidR="006A3534" w:rsidRPr="001D095D" w:rsidRDefault="006A3534" w:rsidP="00C92DCF">
      <w:pPr>
        <w:tabs>
          <w:tab w:val="left" w:pos="3765"/>
        </w:tabs>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6A3534" w:rsidRDefault="006A3534" w:rsidP="00C92DCF">
      <w:pPr>
        <w:rPr>
          <w:rFonts w:asciiTheme="majorHAnsi" w:hAnsiTheme="majorHAnsi" w:cstheme="majorHAnsi"/>
          <w:b/>
          <w:u w:val="single"/>
        </w:rPr>
      </w:pPr>
    </w:p>
    <w:p w:rsidR="00C92DCF" w:rsidRPr="001D095D" w:rsidRDefault="00C92DCF" w:rsidP="00C92DCF">
      <w:pPr>
        <w:rPr>
          <w:rFonts w:asciiTheme="majorHAnsi" w:hAnsiTheme="majorHAnsi" w:cstheme="majorHAnsi"/>
        </w:rPr>
      </w:pPr>
      <w:bookmarkStart w:id="0" w:name="_GoBack"/>
      <w:bookmarkEnd w:id="0"/>
      <w:r w:rsidRPr="001D095D">
        <w:rPr>
          <w:rFonts w:asciiTheme="majorHAnsi" w:hAnsiTheme="majorHAnsi" w:cstheme="majorHAnsi"/>
          <w:b/>
          <w:u w:val="single"/>
        </w:rPr>
        <w:lastRenderedPageBreak/>
        <w:t>ACKNOWLEDGEMENT STATEMENT</w:t>
      </w:r>
    </w:p>
    <w:p w:rsidR="00C92DCF" w:rsidRPr="001D095D" w:rsidRDefault="00C92DCF" w:rsidP="00C92DCF">
      <w:pPr>
        <w:rPr>
          <w:rFonts w:asciiTheme="majorHAnsi" w:hAnsiTheme="majorHAnsi" w:cstheme="majorHAnsi"/>
        </w:rPr>
      </w:pPr>
      <w:r w:rsidRPr="001D095D">
        <w:rPr>
          <w:rFonts w:asciiTheme="majorHAnsi" w:hAnsiTheme="majorHAnsi" w:cstheme="maj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rPr>
      </w:pPr>
      <w:r w:rsidRPr="001D095D">
        <w:rPr>
          <w:rFonts w:asciiTheme="majorHAnsi" w:hAnsiTheme="majorHAnsi" w:cstheme="majorHAnsi"/>
        </w:rPr>
        <w:t>By signing below, both employee and supervisor acknowledge that this Job Description will provide the basis for general duties and responsibilities related to the job, and associated evaluations thereof.</w:t>
      </w: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u w:val="single"/>
        </w:rPr>
      </w:pP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p>
    <w:p w:rsidR="00C92DCF" w:rsidRPr="001D095D" w:rsidRDefault="00C92DCF" w:rsidP="00C92DCF">
      <w:pPr>
        <w:rPr>
          <w:rFonts w:asciiTheme="majorHAnsi" w:hAnsiTheme="majorHAnsi" w:cstheme="majorHAnsi"/>
        </w:rPr>
      </w:pPr>
      <w:r w:rsidRPr="001D095D">
        <w:rPr>
          <w:rFonts w:asciiTheme="majorHAnsi" w:hAnsiTheme="majorHAnsi" w:cstheme="majorHAnsi"/>
        </w:rPr>
        <w:t>Employee Signature</w:t>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t>Date</w:t>
      </w: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rPr>
      </w:pP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p>
    <w:p w:rsidR="00C92DCF" w:rsidRPr="001D095D" w:rsidRDefault="00C92DCF" w:rsidP="00C92DCF">
      <w:pPr>
        <w:rPr>
          <w:rFonts w:asciiTheme="majorHAnsi" w:hAnsiTheme="majorHAnsi" w:cstheme="majorHAnsi"/>
        </w:rPr>
      </w:pPr>
      <w:r w:rsidRPr="001D095D">
        <w:rPr>
          <w:rFonts w:asciiTheme="majorHAnsi" w:hAnsiTheme="majorHAnsi" w:cstheme="majorHAnsi"/>
        </w:rPr>
        <w:t>Employee Name (Please Print)</w:t>
      </w: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u w:val="single"/>
        </w:rPr>
      </w:pP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p>
    <w:p w:rsidR="00C92DCF" w:rsidRPr="001D095D" w:rsidRDefault="00C92DCF" w:rsidP="00C92DCF">
      <w:pPr>
        <w:rPr>
          <w:rFonts w:asciiTheme="majorHAnsi" w:hAnsiTheme="majorHAnsi" w:cstheme="majorHAnsi"/>
        </w:rPr>
      </w:pPr>
      <w:r w:rsidRPr="001D095D">
        <w:rPr>
          <w:rFonts w:asciiTheme="majorHAnsi" w:hAnsiTheme="majorHAnsi" w:cstheme="majorHAnsi"/>
        </w:rPr>
        <w:t>Supervisor Signature</w:t>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r>
      <w:r w:rsidRPr="001D095D">
        <w:rPr>
          <w:rFonts w:asciiTheme="majorHAnsi" w:hAnsiTheme="majorHAnsi" w:cstheme="majorHAnsi"/>
        </w:rPr>
        <w:tab/>
        <w:t>Date</w:t>
      </w: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rPr>
      </w:pP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r w:rsidRPr="001D095D">
        <w:rPr>
          <w:rFonts w:asciiTheme="majorHAnsi" w:hAnsiTheme="majorHAnsi" w:cstheme="majorHAnsi"/>
          <w:u w:val="single"/>
        </w:rPr>
        <w:tab/>
      </w:r>
    </w:p>
    <w:p w:rsidR="00C92DCF" w:rsidRPr="001D095D" w:rsidRDefault="00C92DCF" w:rsidP="00C92DCF">
      <w:pPr>
        <w:rPr>
          <w:rFonts w:asciiTheme="majorHAnsi" w:hAnsiTheme="majorHAnsi" w:cstheme="majorHAnsi"/>
        </w:rPr>
      </w:pPr>
      <w:r w:rsidRPr="001D095D">
        <w:rPr>
          <w:rFonts w:asciiTheme="majorHAnsi" w:hAnsiTheme="majorHAnsi" w:cstheme="majorHAnsi"/>
        </w:rPr>
        <w:t>Supervisor Name (Please Print)</w:t>
      </w:r>
    </w:p>
    <w:p w:rsidR="00C92DCF" w:rsidRPr="001D095D" w:rsidRDefault="00C92DCF" w:rsidP="00C92DCF">
      <w:pPr>
        <w:rPr>
          <w:rFonts w:asciiTheme="majorHAnsi" w:hAnsiTheme="majorHAnsi" w:cstheme="majorHAnsi"/>
        </w:rPr>
      </w:pPr>
    </w:p>
    <w:p w:rsidR="00C92DCF" w:rsidRPr="001D095D" w:rsidRDefault="00C92DCF" w:rsidP="00C92DCF">
      <w:pPr>
        <w:rPr>
          <w:rFonts w:asciiTheme="majorHAnsi" w:hAnsiTheme="majorHAnsi" w:cstheme="majorHAnsi"/>
          <w:b/>
          <w:smallCaps/>
          <w:u w:val="single"/>
        </w:rPr>
      </w:pPr>
    </w:p>
    <w:p w:rsidR="00427471" w:rsidRPr="001D095D" w:rsidRDefault="00C92DCF" w:rsidP="00C92DCF">
      <w:pPr>
        <w:pBdr>
          <w:top w:val="single" w:sz="4" w:space="1" w:color="auto"/>
        </w:pBdr>
        <w:rPr>
          <w:rFonts w:asciiTheme="majorHAnsi" w:hAnsiTheme="majorHAnsi" w:cstheme="majorHAnsi"/>
          <w:i/>
        </w:rPr>
      </w:pPr>
      <w:r w:rsidRPr="001D095D">
        <w:rPr>
          <w:rFonts w:asciiTheme="majorHAnsi" w:hAnsiTheme="majorHAnsi" w:cstheme="majorHAnsi"/>
          <w:i/>
        </w:rPr>
        <w:t>NKDC and its entities are committed to having a drug and alcohol free work environment.</w:t>
      </w:r>
    </w:p>
    <w:sectPr w:rsidR="00427471" w:rsidRPr="001D09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F2" w:rsidRDefault="00CB47F2" w:rsidP="006540C7">
      <w:r>
        <w:separator/>
      </w:r>
    </w:p>
  </w:endnote>
  <w:endnote w:type="continuationSeparator" w:id="0">
    <w:p w:rsidR="00CB47F2" w:rsidRDefault="00CB47F2"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F2" w:rsidRDefault="00CB47F2" w:rsidP="006540C7">
      <w:r>
        <w:separator/>
      </w:r>
    </w:p>
  </w:footnote>
  <w:footnote w:type="continuationSeparator" w:id="0">
    <w:p w:rsidR="00CB47F2" w:rsidRDefault="00CB47F2" w:rsidP="00654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00397"/>
    <w:multiLevelType w:val="hybridMultilevel"/>
    <w:tmpl w:val="C158F4BC"/>
    <w:lvl w:ilvl="0" w:tplc="A14A08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564F80"/>
    <w:multiLevelType w:val="hybridMultilevel"/>
    <w:tmpl w:val="2B3C1A44"/>
    <w:lvl w:ilvl="0" w:tplc="A14A08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3"/>
  </w:num>
  <w:num w:numId="4">
    <w:abstractNumId w:val="9"/>
  </w:num>
  <w:num w:numId="5">
    <w:abstractNumId w:val="6"/>
  </w:num>
  <w:num w:numId="6">
    <w:abstractNumId w:val="5"/>
  </w:num>
  <w:num w:numId="7">
    <w:abstractNumId w:val="14"/>
  </w:num>
  <w:num w:numId="8">
    <w:abstractNumId w:val="0"/>
  </w:num>
  <w:num w:numId="9">
    <w:abstractNumId w:val="7"/>
  </w:num>
  <w:num w:numId="10">
    <w:abstractNumId w:val="8"/>
  </w:num>
  <w:num w:numId="11">
    <w:abstractNumId w:val="10"/>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112AC"/>
    <w:rsid w:val="000F22D3"/>
    <w:rsid w:val="001627FF"/>
    <w:rsid w:val="001A1FE0"/>
    <w:rsid w:val="001D095D"/>
    <w:rsid w:val="001F5736"/>
    <w:rsid w:val="00252286"/>
    <w:rsid w:val="002D2233"/>
    <w:rsid w:val="002F31AB"/>
    <w:rsid w:val="00324BA0"/>
    <w:rsid w:val="00346E70"/>
    <w:rsid w:val="003B3ABC"/>
    <w:rsid w:val="00427471"/>
    <w:rsid w:val="00566772"/>
    <w:rsid w:val="005D501B"/>
    <w:rsid w:val="00630840"/>
    <w:rsid w:val="006540C7"/>
    <w:rsid w:val="006A3534"/>
    <w:rsid w:val="006C3E64"/>
    <w:rsid w:val="006E2342"/>
    <w:rsid w:val="00715EE3"/>
    <w:rsid w:val="007A5147"/>
    <w:rsid w:val="007F7521"/>
    <w:rsid w:val="008F2565"/>
    <w:rsid w:val="008F413B"/>
    <w:rsid w:val="009018DD"/>
    <w:rsid w:val="009364CC"/>
    <w:rsid w:val="009A57F2"/>
    <w:rsid w:val="00A27B16"/>
    <w:rsid w:val="00A87009"/>
    <w:rsid w:val="00AF2E7E"/>
    <w:rsid w:val="00B30186"/>
    <w:rsid w:val="00B83BF3"/>
    <w:rsid w:val="00C92DCF"/>
    <w:rsid w:val="00CB47F2"/>
    <w:rsid w:val="00D37615"/>
    <w:rsid w:val="00DF3704"/>
    <w:rsid w:val="00E2357A"/>
    <w:rsid w:val="00E46BE4"/>
    <w:rsid w:val="00E570E8"/>
    <w:rsid w:val="00F05953"/>
    <w:rsid w:val="00F51A7F"/>
    <w:rsid w:val="00FA7255"/>
    <w:rsid w:val="00FD056D"/>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9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Mae. Purser</dc:creator>
  <cp:lastModifiedBy>Jonelle Grady</cp:lastModifiedBy>
  <cp:revision>5</cp:revision>
  <cp:lastPrinted>2022-04-20T01:02:00Z</cp:lastPrinted>
  <dcterms:created xsi:type="dcterms:W3CDTF">2022-04-21T23:50:00Z</dcterms:created>
  <dcterms:modified xsi:type="dcterms:W3CDTF">2022-04-22T23:23:00Z</dcterms:modified>
</cp:coreProperties>
</file>