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2D3" w:rsidRPr="00C92DCF" w:rsidRDefault="00C92DCF" w:rsidP="000F22D3">
      <w:pPr>
        <w:jc w:val="center"/>
      </w:pPr>
      <w:bookmarkStart w:id="0" w:name="_GoBack"/>
      <w:bookmarkEnd w:id="0"/>
      <w:r w:rsidRPr="00C92DCF">
        <w:rPr>
          <w:noProof/>
        </w:rPr>
        <w:drawing>
          <wp:anchor distT="0" distB="0" distL="114300" distR="114300" simplePos="0" relativeHeight="251658240" behindDoc="0" locked="0" layoutInCell="1" allowOverlap="1" wp14:anchorId="61156EF8" wp14:editId="0E4F003B">
            <wp:simplePos x="0" y="0"/>
            <wp:positionH relativeFrom="margin">
              <wp:posOffset>2124075</wp:posOffset>
            </wp:positionH>
            <wp:positionV relativeFrom="paragraph">
              <wp:posOffset>28575</wp:posOffset>
            </wp:positionV>
            <wp:extent cx="1648205" cy="784860"/>
            <wp:effectExtent l="0" t="0" r="9525" b="0"/>
            <wp:wrapNone/>
            <wp:docPr id="2" name="Picture 2" descr="Noo-Kay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o-Kaye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8205"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22D3" w:rsidRPr="00C92DCF" w:rsidRDefault="000F22D3" w:rsidP="00C92DCF">
      <w:pPr>
        <w:jc w:val="center"/>
      </w:pPr>
    </w:p>
    <w:p w:rsidR="00C92DCF" w:rsidRPr="00C92DCF" w:rsidRDefault="00C92DCF" w:rsidP="00C92DCF">
      <w:pPr>
        <w:jc w:val="center"/>
      </w:pPr>
    </w:p>
    <w:p w:rsidR="000F22D3" w:rsidRDefault="000F22D3" w:rsidP="00C92DCF">
      <w:pPr>
        <w:pBdr>
          <w:bottom w:val="single" w:sz="4" w:space="1" w:color="auto"/>
        </w:pBdr>
        <w:jc w:val="center"/>
        <w:rPr>
          <w:b/>
          <w:smallCaps/>
        </w:rPr>
      </w:pPr>
    </w:p>
    <w:p w:rsidR="00C92DCF" w:rsidRPr="00C92DCF" w:rsidRDefault="00C92DCF" w:rsidP="00C92DCF">
      <w:pPr>
        <w:pBdr>
          <w:bottom w:val="single" w:sz="4" w:space="1" w:color="auto"/>
        </w:pBdr>
        <w:jc w:val="center"/>
        <w:rPr>
          <w:b/>
          <w:smallCaps/>
        </w:rPr>
      </w:pPr>
    </w:p>
    <w:p w:rsidR="000F22D3" w:rsidRPr="00FA31CD" w:rsidRDefault="000F22D3" w:rsidP="00C92DCF">
      <w:pPr>
        <w:jc w:val="center"/>
        <w:rPr>
          <w:rFonts w:asciiTheme="minorHAnsi" w:hAnsiTheme="minorHAnsi" w:cstheme="minorHAnsi"/>
          <w:b/>
          <w:smallCaps/>
        </w:rPr>
      </w:pPr>
      <w:r w:rsidRPr="00FA31CD">
        <w:rPr>
          <w:rFonts w:asciiTheme="minorHAnsi" w:hAnsiTheme="minorHAnsi" w:cstheme="minorHAnsi"/>
          <w:b/>
          <w:smallCaps/>
        </w:rPr>
        <w:t>Job Description*</w:t>
      </w:r>
    </w:p>
    <w:p w:rsidR="000F22D3" w:rsidRPr="00FA31CD" w:rsidRDefault="000F22D3" w:rsidP="00C92DCF">
      <w:pPr>
        <w:tabs>
          <w:tab w:val="left" w:pos="3000"/>
        </w:tabs>
        <w:rPr>
          <w:rFonts w:asciiTheme="minorHAnsi" w:hAnsiTheme="minorHAnsi" w:cstheme="minorHAnsi"/>
          <w:b/>
          <w:smallCaps/>
          <w:u w:val="single"/>
        </w:rPr>
      </w:pPr>
    </w:p>
    <w:p w:rsidR="000F22D3" w:rsidRPr="00D8451D" w:rsidRDefault="000F22D3" w:rsidP="00C92DCF">
      <w:pPr>
        <w:tabs>
          <w:tab w:val="left" w:pos="2160"/>
        </w:tabs>
        <w:spacing w:line="360" w:lineRule="auto"/>
        <w:rPr>
          <w:rFonts w:asciiTheme="minorHAnsi" w:hAnsiTheme="minorHAnsi" w:cstheme="minorHAnsi"/>
          <w:sz w:val="22"/>
          <w:szCs w:val="22"/>
        </w:rPr>
      </w:pPr>
      <w:r w:rsidRPr="00D8451D">
        <w:rPr>
          <w:rFonts w:asciiTheme="minorHAnsi" w:hAnsiTheme="minorHAnsi" w:cstheme="minorHAnsi"/>
          <w:b/>
          <w:smallCaps/>
          <w:sz w:val="22"/>
          <w:szCs w:val="22"/>
          <w:u w:val="single"/>
        </w:rPr>
        <w:t>Job Title</w:t>
      </w:r>
      <w:r w:rsidR="008F2565" w:rsidRPr="00D8451D">
        <w:rPr>
          <w:rFonts w:asciiTheme="minorHAnsi" w:hAnsiTheme="minorHAnsi" w:cstheme="minorHAnsi"/>
          <w:smallCaps/>
          <w:sz w:val="22"/>
          <w:szCs w:val="22"/>
        </w:rPr>
        <w:tab/>
      </w:r>
      <w:r w:rsidR="00447FC5" w:rsidRPr="00D8451D">
        <w:rPr>
          <w:rFonts w:asciiTheme="minorHAnsi" w:hAnsiTheme="minorHAnsi" w:cstheme="minorHAnsi"/>
          <w:smallCaps/>
          <w:sz w:val="22"/>
          <w:szCs w:val="22"/>
        </w:rPr>
        <w:t>Controller</w:t>
      </w:r>
      <w:r w:rsidR="00FF6749" w:rsidRPr="00D8451D">
        <w:rPr>
          <w:rFonts w:asciiTheme="minorHAnsi" w:hAnsiTheme="minorHAnsi" w:cstheme="minorHAnsi"/>
          <w:smallCaps/>
          <w:sz w:val="22"/>
          <w:szCs w:val="22"/>
        </w:rPr>
        <w:tab/>
      </w:r>
    </w:p>
    <w:p w:rsidR="000F22D3" w:rsidRPr="00D8451D" w:rsidRDefault="000F22D3" w:rsidP="00C92DCF">
      <w:pPr>
        <w:tabs>
          <w:tab w:val="left" w:pos="2160"/>
        </w:tabs>
        <w:spacing w:line="360" w:lineRule="auto"/>
        <w:rPr>
          <w:rFonts w:asciiTheme="minorHAnsi" w:hAnsiTheme="minorHAnsi" w:cstheme="minorHAnsi"/>
          <w:sz w:val="22"/>
          <w:szCs w:val="22"/>
        </w:rPr>
      </w:pPr>
      <w:r w:rsidRPr="00D8451D">
        <w:rPr>
          <w:rFonts w:asciiTheme="minorHAnsi" w:hAnsiTheme="minorHAnsi" w:cstheme="minorHAnsi"/>
          <w:b/>
          <w:smallCaps/>
          <w:sz w:val="22"/>
          <w:szCs w:val="22"/>
          <w:u w:val="single"/>
        </w:rPr>
        <w:t>Department</w:t>
      </w:r>
      <w:r w:rsidRPr="00D8451D">
        <w:rPr>
          <w:rFonts w:asciiTheme="minorHAnsi" w:hAnsiTheme="minorHAnsi" w:cstheme="minorHAnsi"/>
          <w:b/>
          <w:smallCaps/>
          <w:sz w:val="22"/>
          <w:szCs w:val="22"/>
        </w:rPr>
        <w:tab/>
      </w:r>
      <w:r w:rsidR="00447FC5" w:rsidRPr="00D8451D">
        <w:rPr>
          <w:rFonts w:asciiTheme="minorHAnsi" w:hAnsiTheme="minorHAnsi" w:cstheme="minorHAnsi"/>
          <w:smallCaps/>
          <w:sz w:val="22"/>
          <w:szCs w:val="22"/>
        </w:rPr>
        <w:t>NKI</w:t>
      </w:r>
      <w:r w:rsidR="00234197" w:rsidRPr="00D8451D">
        <w:rPr>
          <w:rFonts w:asciiTheme="minorHAnsi" w:hAnsiTheme="minorHAnsi" w:cstheme="minorHAnsi"/>
          <w:smallCaps/>
          <w:sz w:val="22"/>
          <w:szCs w:val="22"/>
        </w:rPr>
        <w:t xml:space="preserve"> Finance Department</w:t>
      </w:r>
    </w:p>
    <w:p w:rsidR="000F22D3" w:rsidRPr="00D8451D" w:rsidRDefault="000F22D3" w:rsidP="00C92DCF">
      <w:pPr>
        <w:tabs>
          <w:tab w:val="left" w:pos="2160"/>
        </w:tabs>
        <w:spacing w:line="360" w:lineRule="auto"/>
        <w:rPr>
          <w:rFonts w:asciiTheme="minorHAnsi" w:hAnsiTheme="minorHAnsi" w:cstheme="minorHAnsi"/>
          <w:sz w:val="22"/>
          <w:szCs w:val="22"/>
        </w:rPr>
      </w:pPr>
      <w:r w:rsidRPr="00D8451D">
        <w:rPr>
          <w:rFonts w:asciiTheme="minorHAnsi" w:hAnsiTheme="minorHAnsi" w:cstheme="minorHAnsi"/>
          <w:b/>
          <w:smallCaps/>
          <w:sz w:val="22"/>
          <w:szCs w:val="22"/>
          <w:u w:val="single"/>
        </w:rPr>
        <w:t>Reports To</w:t>
      </w:r>
      <w:r w:rsidRPr="00D8451D">
        <w:rPr>
          <w:rFonts w:asciiTheme="minorHAnsi" w:hAnsiTheme="minorHAnsi" w:cstheme="minorHAnsi"/>
          <w:b/>
          <w:smallCaps/>
          <w:sz w:val="22"/>
          <w:szCs w:val="22"/>
        </w:rPr>
        <w:tab/>
      </w:r>
      <w:r w:rsidR="002E4912" w:rsidRPr="00D8451D">
        <w:rPr>
          <w:rFonts w:asciiTheme="minorHAnsi" w:hAnsiTheme="minorHAnsi" w:cstheme="minorHAnsi"/>
          <w:smallCaps/>
          <w:sz w:val="22"/>
          <w:szCs w:val="22"/>
        </w:rPr>
        <w:t>Chief Financial Officer</w:t>
      </w:r>
    </w:p>
    <w:p w:rsidR="000F22D3" w:rsidRPr="00D8451D" w:rsidRDefault="000F22D3" w:rsidP="00C92DCF">
      <w:pPr>
        <w:tabs>
          <w:tab w:val="left" w:pos="2160"/>
        </w:tabs>
        <w:spacing w:line="360" w:lineRule="auto"/>
        <w:rPr>
          <w:rFonts w:asciiTheme="minorHAnsi" w:hAnsiTheme="minorHAnsi" w:cstheme="minorHAnsi"/>
          <w:sz w:val="22"/>
          <w:szCs w:val="22"/>
        </w:rPr>
      </w:pPr>
      <w:r w:rsidRPr="00D8451D">
        <w:rPr>
          <w:rFonts w:asciiTheme="minorHAnsi" w:hAnsiTheme="minorHAnsi" w:cstheme="minorHAnsi"/>
          <w:b/>
          <w:smallCaps/>
          <w:sz w:val="22"/>
          <w:szCs w:val="22"/>
          <w:u w:val="single"/>
        </w:rPr>
        <w:t>FLSA Status</w:t>
      </w:r>
      <w:r w:rsidRPr="00D8451D">
        <w:rPr>
          <w:rFonts w:asciiTheme="minorHAnsi" w:hAnsiTheme="minorHAnsi" w:cstheme="minorHAnsi"/>
          <w:b/>
          <w:smallCaps/>
          <w:sz w:val="22"/>
          <w:szCs w:val="22"/>
        </w:rPr>
        <w:tab/>
      </w:r>
      <w:r w:rsidR="008F2565" w:rsidRPr="00D8451D">
        <w:rPr>
          <w:rFonts w:asciiTheme="minorHAnsi" w:hAnsiTheme="minorHAnsi" w:cstheme="minorHAnsi"/>
          <w:smallCaps/>
          <w:sz w:val="22"/>
          <w:szCs w:val="22"/>
        </w:rPr>
        <w:t>Exempt</w:t>
      </w:r>
    </w:p>
    <w:p w:rsidR="002F31AB" w:rsidRPr="00FA31CD" w:rsidRDefault="002F31AB" w:rsidP="00C92DCF">
      <w:pPr>
        <w:rPr>
          <w:rFonts w:asciiTheme="minorHAnsi" w:hAnsiTheme="minorHAnsi" w:cstheme="minorHAnsi"/>
        </w:rPr>
      </w:pPr>
    </w:p>
    <w:p w:rsidR="000F22D3" w:rsidRDefault="007F7521" w:rsidP="00C92DCF">
      <w:pPr>
        <w:rPr>
          <w:rFonts w:asciiTheme="minorHAnsi" w:hAnsiTheme="minorHAnsi" w:cstheme="minorHAnsi"/>
          <w:b/>
          <w:smallCaps/>
          <w:sz w:val="22"/>
          <w:szCs w:val="22"/>
          <w:u w:val="single"/>
        </w:rPr>
      </w:pPr>
      <w:r w:rsidRPr="00D8451D">
        <w:rPr>
          <w:rFonts w:asciiTheme="minorHAnsi" w:hAnsiTheme="minorHAnsi" w:cstheme="minorHAnsi"/>
          <w:b/>
          <w:smallCaps/>
          <w:sz w:val="22"/>
          <w:szCs w:val="22"/>
          <w:u w:val="single"/>
        </w:rPr>
        <w:t>JOB SUMMARY</w:t>
      </w:r>
    </w:p>
    <w:p w:rsidR="00D8451D" w:rsidRPr="00D8451D" w:rsidRDefault="00D8451D" w:rsidP="00C92DCF">
      <w:pPr>
        <w:rPr>
          <w:rFonts w:asciiTheme="minorHAnsi" w:hAnsiTheme="minorHAnsi" w:cstheme="minorHAnsi"/>
          <w:b/>
          <w:smallCaps/>
          <w:sz w:val="22"/>
          <w:szCs w:val="22"/>
        </w:rPr>
      </w:pPr>
    </w:p>
    <w:p w:rsidR="00702206" w:rsidRPr="00D8451D" w:rsidRDefault="00D02A54" w:rsidP="00702206">
      <w:pPr>
        <w:rPr>
          <w:rFonts w:asciiTheme="minorHAnsi" w:hAnsiTheme="minorHAnsi" w:cstheme="minorHAnsi"/>
          <w:sz w:val="22"/>
          <w:szCs w:val="22"/>
        </w:rPr>
      </w:pPr>
      <w:r w:rsidRPr="00D8451D">
        <w:rPr>
          <w:rFonts w:asciiTheme="minorHAnsi" w:hAnsiTheme="minorHAnsi" w:cstheme="minorHAnsi"/>
          <w:sz w:val="22"/>
          <w:szCs w:val="22"/>
        </w:rPr>
        <w:t xml:space="preserve">The Controller manages and </w:t>
      </w:r>
      <w:r w:rsidR="00234197" w:rsidRPr="00D8451D">
        <w:rPr>
          <w:rFonts w:asciiTheme="minorHAnsi" w:hAnsiTheme="minorHAnsi" w:cstheme="minorHAnsi"/>
          <w:sz w:val="22"/>
          <w:szCs w:val="22"/>
        </w:rPr>
        <w:t>direct</w:t>
      </w:r>
      <w:r w:rsidRPr="00D8451D">
        <w:rPr>
          <w:rFonts w:asciiTheme="minorHAnsi" w:hAnsiTheme="minorHAnsi" w:cstheme="minorHAnsi"/>
          <w:sz w:val="22"/>
          <w:szCs w:val="22"/>
        </w:rPr>
        <w:t>s</w:t>
      </w:r>
      <w:r w:rsidR="00234197" w:rsidRPr="00D8451D">
        <w:rPr>
          <w:rFonts w:asciiTheme="minorHAnsi" w:hAnsiTheme="minorHAnsi" w:cstheme="minorHAnsi"/>
          <w:sz w:val="22"/>
          <w:szCs w:val="22"/>
        </w:rPr>
        <w:t xml:space="preserve"> </w:t>
      </w:r>
      <w:r w:rsidRPr="00D8451D">
        <w:rPr>
          <w:rFonts w:asciiTheme="minorHAnsi" w:hAnsiTheme="minorHAnsi" w:cstheme="minorHAnsi"/>
          <w:sz w:val="22"/>
          <w:szCs w:val="22"/>
        </w:rPr>
        <w:t xml:space="preserve">the budgeting, accounting, financial processing, reporting and audit oversight functions for </w:t>
      </w:r>
      <w:r w:rsidR="00702206" w:rsidRPr="00D8451D">
        <w:rPr>
          <w:rFonts w:asciiTheme="minorHAnsi" w:hAnsiTheme="minorHAnsi" w:cstheme="minorHAnsi"/>
          <w:sz w:val="22"/>
          <w:szCs w:val="22"/>
        </w:rPr>
        <w:t xml:space="preserve">the </w:t>
      </w:r>
      <w:r w:rsidR="002E4912" w:rsidRPr="00D8451D">
        <w:rPr>
          <w:rFonts w:asciiTheme="minorHAnsi" w:hAnsiTheme="minorHAnsi" w:cstheme="minorHAnsi"/>
          <w:sz w:val="22"/>
          <w:szCs w:val="22"/>
        </w:rPr>
        <w:t xml:space="preserve">Non-Gaming </w:t>
      </w:r>
      <w:r w:rsidR="00D8451D">
        <w:rPr>
          <w:rFonts w:asciiTheme="minorHAnsi" w:hAnsiTheme="minorHAnsi" w:cstheme="minorHAnsi"/>
          <w:sz w:val="22"/>
          <w:szCs w:val="22"/>
        </w:rPr>
        <w:t>Assets</w:t>
      </w:r>
      <w:r w:rsidR="002E4912" w:rsidRPr="00D8451D">
        <w:rPr>
          <w:rFonts w:asciiTheme="minorHAnsi" w:hAnsiTheme="minorHAnsi" w:cstheme="minorHAnsi"/>
          <w:sz w:val="22"/>
          <w:szCs w:val="22"/>
        </w:rPr>
        <w:t xml:space="preserve"> of </w:t>
      </w:r>
      <w:proofErr w:type="spellStart"/>
      <w:r w:rsidR="002E4912" w:rsidRPr="00D8451D">
        <w:rPr>
          <w:rFonts w:asciiTheme="minorHAnsi" w:hAnsiTheme="minorHAnsi" w:cstheme="minorHAnsi"/>
          <w:sz w:val="22"/>
          <w:szCs w:val="22"/>
        </w:rPr>
        <w:t>Noo-Kayet</w:t>
      </w:r>
      <w:proofErr w:type="spellEnd"/>
      <w:r w:rsidR="002E4912" w:rsidRPr="00D8451D">
        <w:rPr>
          <w:rFonts w:asciiTheme="minorHAnsi" w:hAnsiTheme="minorHAnsi" w:cstheme="minorHAnsi"/>
          <w:sz w:val="22"/>
          <w:szCs w:val="22"/>
        </w:rPr>
        <w:t xml:space="preserve"> </w:t>
      </w:r>
      <w:r w:rsidR="00D8451D">
        <w:rPr>
          <w:rFonts w:asciiTheme="minorHAnsi" w:hAnsiTheme="minorHAnsi" w:cstheme="minorHAnsi"/>
          <w:sz w:val="22"/>
          <w:szCs w:val="22"/>
        </w:rPr>
        <w:t>Developme</w:t>
      </w:r>
      <w:r w:rsidR="002E4912" w:rsidRPr="00D8451D">
        <w:rPr>
          <w:rFonts w:asciiTheme="minorHAnsi" w:hAnsiTheme="minorHAnsi" w:cstheme="minorHAnsi"/>
          <w:sz w:val="22"/>
          <w:szCs w:val="22"/>
        </w:rPr>
        <w:t>nt Corporatio</w:t>
      </w:r>
      <w:r w:rsidRPr="00D8451D">
        <w:rPr>
          <w:rFonts w:asciiTheme="minorHAnsi" w:hAnsiTheme="minorHAnsi" w:cstheme="minorHAnsi"/>
          <w:sz w:val="22"/>
          <w:szCs w:val="22"/>
        </w:rPr>
        <w:t>n. They also serve as the principal finance advisor to the General Managers of the Non-Gaming entities on all finance-related issues, and provide information and guidance to facilitate effective planning, decision making and execution</w:t>
      </w:r>
      <w:r w:rsidR="00234197" w:rsidRPr="00D8451D">
        <w:rPr>
          <w:rFonts w:asciiTheme="minorHAnsi" w:hAnsiTheme="minorHAnsi" w:cstheme="minorHAnsi"/>
          <w:sz w:val="22"/>
          <w:szCs w:val="22"/>
        </w:rPr>
        <w:t>.</w:t>
      </w:r>
    </w:p>
    <w:p w:rsidR="00252286" w:rsidRPr="00D8451D" w:rsidRDefault="00252286" w:rsidP="00C92DCF">
      <w:pPr>
        <w:rPr>
          <w:rFonts w:asciiTheme="minorHAnsi" w:hAnsiTheme="minorHAnsi" w:cstheme="minorHAnsi"/>
          <w:sz w:val="22"/>
          <w:szCs w:val="22"/>
        </w:rPr>
      </w:pPr>
    </w:p>
    <w:p w:rsidR="00FA7255" w:rsidRDefault="00FA7255" w:rsidP="00C92DCF">
      <w:pPr>
        <w:rPr>
          <w:rFonts w:asciiTheme="minorHAnsi" w:hAnsiTheme="minorHAnsi" w:cstheme="minorHAnsi"/>
          <w:b/>
          <w:sz w:val="22"/>
          <w:szCs w:val="22"/>
        </w:rPr>
      </w:pPr>
      <w:r w:rsidRPr="00D8451D">
        <w:rPr>
          <w:rFonts w:asciiTheme="minorHAnsi" w:hAnsiTheme="minorHAnsi" w:cstheme="minorHAnsi"/>
          <w:b/>
          <w:sz w:val="22"/>
          <w:szCs w:val="22"/>
          <w:u w:val="single"/>
        </w:rPr>
        <w:t>ESSENTIAL DUTIES AND RESPONSIBILITIES</w:t>
      </w:r>
      <w:r w:rsidR="00FF6749" w:rsidRPr="00D8451D">
        <w:rPr>
          <w:rFonts w:asciiTheme="minorHAnsi" w:hAnsiTheme="minorHAnsi" w:cstheme="minorHAnsi"/>
          <w:b/>
          <w:sz w:val="22"/>
          <w:szCs w:val="22"/>
        </w:rPr>
        <w:tab/>
      </w:r>
    </w:p>
    <w:p w:rsidR="00D8451D" w:rsidRPr="00D8451D" w:rsidRDefault="00D8451D" w:rsidP="00C92DCF">
      <w:pPr>
        <w:rPr>
          <w:rFonts w:asciiTheme="minorHAnsi" w:hAnsiTheme="minorHAnsi" w:cstheme="minorHAnsi"/>
          <w:b/>
          <w:sz w:val="22"/>
          <w:szCs w:val="22"/>
        </w:rPr>
      </w:pPr>
    </w:p>
    <w:p w:rsidR="00D02A54" w:rsidRDefault="00D02A54" w:rsidP="00C92DCF">
      <w:pPr>
        <w:rPr>
          <w:rFonts w:asciiTheme="minorHAnsi" w:hAnsiTheme="minorHAnsi" w:cstheme="minorHAnsi"/>
          <w:sz w:val="22"/>
          <w:szCs w:val="22"/>
        </w:rPr>
      </w:pPr>
      <w:r w:rsidRPr="00D8451D">
        <w:rPr>
          <w:rFonts w:asciiTheme="minorHAnsi" w:hAnsiTheme="minorHAnsi" w:cstheme="minorHAnsi"/>
          <w:sz w:val="22"/>
          <w:szCs w:val="22"/>
        </w:rPr>
        <w:t>The following duties and responsibilities are a reasonable representation, but not an exclusive list of those of the Controller.</w:t>
      </w:r>
    </w:p>
    <w:p w:rsidR="00D8451D" w:rsidRPr="00D8451D" w:rsidRDefault="00D8451D" w:rsidP="00C92DCF">
      <w:pPr>
        <w:rPr>
          <w:rFonts w:asciiTheme="minorHAnsi" w:hAnsiTheme="minorHAnsi" w:cstheme="minorHAnsi"/>
          <w:sz w:val="22"/>
          <w:szCs w:val="22"/>
        </w:rPr>
      </w:pPr>
    </w:p>
    <w:p w:rsidR="00D02A54" w:rsidRPr="00D8451D" w:rsidRDefault="00D02A54" w:rsidP="00702206">
      <w:pPr>
        <w:numPr>
          <w:ilvl w:val="0"/>
          <w:numId w:val="14"/>
        </w:numPr>
        <w:tabs>
          <w:tab w:val="num" w:pos="-180"/>
        </w:tabs>
        <w:rPr>
          <w:rFonts w:asciiTheme="minorHAnsi" w:hAnsiTheme="minorHAnsi" w:cstheme="minorHAnsi"/>
          <w:sz w:val="22"/>
          <w:szCs w:val="22"/>
        </w:rPr>
      </w:pPr>
      <w:r w:rsidRPr="00D8451D">
        <w:rPr>
          <w:rFonts w:asciiTheme="minorHAnsi" w:hAnsiTheme="minorHAnsi" w:cstheme="minorHAnsi"/>
          <w:sz w:val="22"/>
          <w:szCs w:val="22"/>
        </w:rPr>
        <w:t>Oversees the day-to-day operations of the NKI finance department, as well as the personnel in the finance department</w:t>
      </w:r>
    </w:p>
    <w:p w:rsidR="00D02A54" w:rsidRPr="00D8451D" w:rsidRDefault="00D02A54" w:rsidP="00702206">
      <w:pPr>
        <w:numPr>
          <w:ilvl w:val="0"/>
          <w:numId w:val="14"/>
        </w:numPr>
        <w:tabs>
          <w:tab w:val="num" w:pos="-180"/>
        </w:tabs>
        <w:rPr>
          <w:rFonts w:asciiTheme="minorHAnsi" w:hAnsiTheme="minorHAnsi" w:cstheme="minorHAnsi"/>
          <w:sz w:val="22"/>
          <w:szCs w:val="22"/>
        </w:rPr>
      </w:pPr>
      <w:r w:rsidRPr="00D8451D">
        <w:rPr>
          <w:rFonts w:asciiTheme="minorHAnsi" w:hAnsiTheme="minorHAnsi" w:cstheme="minorHAnsi"/>
          <w:sz w:val="22"/>
          <w:szCs w:val="22"/>
        </w:rPr>
        <w:t>Provides direction in gathering, compiling, interpreting, and analyzing expenses for NKI on a timely basis.</w:t>
      </w:r>
    </w:p>
    <w:p w:rsidR="00D02A54" w:rsidRPr="00D8451D" w:rsidRDefault="00D02A54" w:rsidP="00702206">
      <w:pPr>
        <w:numPr>
          <w:ilvl w:val="0"/>
          <w:numId w:val="14"/>
        </w:numPr>
        <w:tabs>
          <w:tab w:val="num" w:pos="-180"/>
        </w:tabs>
        <w:rPr>
          <w:rFonts w:asciiTheme="minorHAnsi" w:hAnsiTheme="minorHAnsi" w:cstheme="minorHAnsi"/>
          <w:sz w:val="22"/>
          <w:szCs w:val="22"/>
        </w:rPr>
      </w:pPr>
      <w:r w:rsidRPr="00D8451D">
        <w:rPr>
          <w:rFonts w:asciiTheme="minorHAnsi" w:hAnsiTheme="minorHAnsi" w:cstheme="minorHAnsi"/>
          <w:sz w:val="22"/>
          <w:szCs w:val="22"/>
        </w:rPr>
        <w:t>Prepares budget and financial projections, cost analysis of proposed changes by management, and justifications for review/expense fluctuations.</w:t>
      </w:r>
    </w:p>
    <w:p w:rsidR="00D02A54" w:rsidRPr="00D8451D" w:rsidRDefault="00D02A54" w:rsidP="00702206">
      <w:pPr>
        <w:numPr>
          <w:ilvl w:val="0"/>
          <w:numId w:val="14"/>
        </w:numPr>
        <w:tabs>
          <w:tab w:val="num" w:pos="-180"/>
        </w:tabs>
        <w:rPr>
          <w:rFonts w:asciiTheme="minorHAnsi" w:hAnsiTheme="minorHAnsi" w:cstheme="minorHAnsi"/>
          <w:sz w:val="22"/>
          <w:szCs w:val="22"/>
        </w:rPr>
      </w:pPr>
      <w:r w:rsidRPr="00D8451D">
        <w:rPr>
          <w:rFonts w:asciiTheme="minorHAnsi" w:hAnsiTheme="minorHAnsi" w:cstheme="minorHAnsi"/>
          <w:sz w:val="22"/>
          <w:szCs w:val="22"/>
        </w:rPr>
        <w:t>Forecasts and manages cash flows.</w:t>
      </w:r>
    </w:p>
    <w:p w:rsidR="00D02A54" w:rsidRPr="00D8451D" w:rsidRDefault="00D02A54" w:rsidP="00702206">
      <w:pPr>
        <w:numPr>
          <w:ilvl w:val="0"/>
          <w:numId w:val="14"/>
        </w:numPr>
        <w:tabs>
          <w:tab w:val="num" w:pos="-180"/>
        </w:tabs>
        <w:rPr>
          <w:rFonts w:asciiTheme="minorHAnsi" w:hAnsiTheme="minorHAnsi" w:cstheme="minorHAnsi"/>
          <w:sz w:val="22"/>
          <w:szCs w:val="22"/>
        </w:rPr>
      </w:pPr>
      <w:r w:rsidRPr="00D8451D">
        <w:rPr>
          <w:rFonts w:asciiTheme="minorHAnsi" w:hAnsiTheme="minorHAnsi" w:cstheme="minorHAnsi"/>
          <w:sz w:val="22"/>
          <w:szCs w:val="22"/>
        </w:rPr>
        <w:t>Identifies financial resources to meet previously identified and newly-discovered priorities.</w:t>
      </w:r>
    </w:p>
    <w:p w:rsidR="00D02A54" w:rsidRPr="00D8451D" w:rsidRDefault="00D02A54" w:rsidP="00702206">
      <w:pPr>
        <w:numPr>
          <w:ilvl w:val="0"/>
          <w:numId w:val="14"/>
        </w:numPr>
        <w:tabs>
          <w:tab w:val="num" w:pos="-180"/>
        </w:tabs>
        <w:rPr>
          <w:rFonts w:asciiTheme="minorHAnsi" w:hAnsiTheme="minorHAnsi" w:cstheme="minorHAnsi"/>
          <w:sz w:val="22"/>
          <w:szCs w:val="22"/>
        </w:rPr>
      </w:pPr>
      <w:r w:rsidRPr="00D8451D">
        <w:rPr>
          <w:rFonts w:asciiTheme="minorHAnsi" w:hAnsiTheme="minorHAnsi" w:cstheme="minorHAnsi"/>
          <w:sz w:val="22"/>
          <w:szCs w:val="22"/>
        </w:rPr>
        <w:t>Provides budget-to-actual reports to NKI management, managers and governing body.</w:t>
      </w:r>
    </w:p>
    <w:p w:rsidR="00D02A54" w:rsidRPr="00D8451D" w:rsidRDefault="00D02A54" w:rsidP="00702206">
      <w:pPr>
        <w:numPr>
          <w:ilvl w:val="0"/>
          <w:numId w:val="14"/>
        </w:numPr>
        <w:tabs>
          <w:tab w:val="num" w:pos="-180"/>
        </w:tabs>
        <w:rPr>
          <w:rFonts w:asciiTheme="minorHAnsi" w:hAnsiTheme="minorHAnsi" w:cstheme="minorHAnsi"/>
          <w:sz w:val="22"/>
          <w:szCs w:val="22"/>
        </w:rPr>
      </w:pPr>
      <w:r w:rsidRPr="00D8451D">
        <w:rPr>
          <w:rFonts w:asciiTheme="minorHAnsi" w:hAnsiTheme="minorHAnsi" w:cstheme="minorHAnsi"/>
          <w:sz w:val="22"/>
          <w:szCs w:val="22"/>
        </w:rPr>
        <w:t>Prepares financial statements, including balance sheet and income statements.</w:t>
      </w:r>
    </w:p>
    <w:p w:rsidR="00234197" w:rsidRPr="00D8451D" w:rsidRDefault="00D02A54" w:rsidP="00702206">
      <w:pPr>
        <w:numPr>
          <w:ilvl w:val="0"/>
          <w:numId w:val="14"/>
        </w:numPr>
        <w:tabs>
          <w:tab w:val="num" w:pos="-180"/>
        </w:tabs>
        <w:rPr>
          <w:rFonts w:asciiTheme="minorHAnsi" w:hAnsiTheme="minorHAnsi" w:cstheme="minorHAnsi"/>
          <w:sz w:val="22"/>
          <w:szCs w:val="22"/>
        </w:rPr>
      </w:pPr>
      <w:r w:rsidRPr="00D8451D">
        <w:rPr>
          <w:rFonts w:asciiTheme="minorHAnsi" w:hAnsiTheme="minorHAnsi" w:cstheme="minorHAnsi"/>
          <w:sz w:val="22"/>
          <w:szCs w:val="22"/>
        </w:rPr>
        <w:t>Prepares special reports and conducts research related to cost comparisons, projecting operating costs, and other financial activity.</w:t>
      </w:r>
    </w:p>
    <w:p w:rsidR="00702206" w:rsidRPr="00D8451D" w:rsidRDefault="00A72F8C" w:rsidP="00702206">
      <w:pPr>
        <w:numPr>
          <w:ilvl w:val="0"/>
          <w:numId w:val="14"/>
        </w:numPr>
        <w:tabs>
          <w:tab w:val="num" w:pos="-180"/>
        </w:tabs>
        <w:rPr>
          <w:rFonts w:asciiTheme="minorHAnsi" w:hAnsiTheme="minorHAnsi" w:cstheme="minorHAnsi"/>
          <w:sz w:val="22"/>
          <w:szCs w:val="22"/>
        </w:rPr>
      </w:pPr>
      <w:r w:rsidRPr="00D8451D">
        <w:rPr>
          <w:rFonts w:asciiTheme="minorHAnsi" w:hAnsiTheme="minorHAnsi" w:cstheme="minorHAnsi"/>
          <w:sz w:val="22"/>
          <w:szCs w:val="22"/>
        </w:rPr>
        <w:t>Oversees the chart of accounts, fixed asset, and vendor listings, as well as month-end and annual close procedures.</w:t>
      </w:r>
    </w:p>
    <w:p w:rsidR="00A72F8C" w:rsidRPr="00D8451D" w:rsidRDefault="00A72F8C" w:rsidP="00702206">
      <w:pPr>
        <w:numPr>
          <w:ilvl w:val="0"/>
          <w:numId w:val="14"/>
        </w:numPr>
        <w:tabs>
          <w:tab w:val="num" w:pos="-180"/>
        </w:tabs>
        <w:rPr>
          <w:rFonts w:asciiTheme="minorHAnsi" w:hAnsiTheme="minorHAnsi" w:cstheme="minorHAnsi"/>
          <w:sz w:val="22"/>
          <w:szCs w:val="22"/>
        </w:rPr>
      </w:pPr>
      <w:r w:rsidRPr="00D8451D">
        <w:rPr>
          <w:rFonts w:asciiTheme="minorHAnsi" w:hAnsiTheme="minorHAnsi" w:cstheme="minorHAnsi"/>
          <w:sz w:val="22"/>
          <w:szCs w:val="22"/>
        </w:rPr>
        <w:t>Ensures that NKI financial policies and procedures are followed, and recommends to same as necessary for the efficient and effective application of financial controls.</w:t>
      </w:r>
    </w:p>
    <w:p w:rsidR="00A72F8C" w:rsidRPr="00D8451D" w:rsidRDefault="00A72F8C" w:rsidP="00702206">
      <w:pPr>
        <w:numPr>
          <w:ilvl w:val="0"/>
          <w:numId w:val="14"/>
        </w:numPr>
        <w:tabs>
          <w:tab w:val="num" w:pos="-180"/>
        </w:tabs>
        <w:rPr>
          <w:rFonts w:asciiTheme="minorHAnsi" w:hAnsiTheme="minorHAnsi" w:cstheme="minorHAnsi"/>
          <w:sz w:val="22"/>
          <w:szCs w:val="22"/>
        </w:rPr>
      </w:pPr>
      <w:r w:rsidRPr="00D8451D">
        <w:rPr>
          <w:rFonts w:asciiTheme="minorHAnsi" w:hAnsiTheme="minorHAnsi" w:cstheme="minorHAnsi"/>
          <w:sz w:val="22"/>
          <w:szCs w:val="22"/>
        </w:rPr>
        <w:t>Revises Finance and Purchasing policies and procedures on an annual basis to ensure that segregation of duties is intact, and that any new procedures are included.</w:t>
      </w:r>
    </w:p>
    <w:p w:rsidR="00A72F8C" w:rsidRPr="00D8451D" w:rsidRDefault="00A72F8C" w:rsidP="00702206">
      <w:pPr>
        <w:numPr>
          <w:ilvl w:val="0"/>
          <w:numId w:val="14"/>
        </w:numPr>
        <w:tabs>
          <w:tab w:val="num" w:pos="-180"/>
        </w:tabs>
        <w:rPr>
          <w:rFonts w:asciiTheme="minorHAnsi" w:hAnsiTheme="minorHAnsi" w:cstheme="minorHAnsi"/>
          <w:sz w:val="22"/>
          <w:szCs w:val="22"/>
        </w:rPr>
      </w:pPr>
      <w:r w:rsidRPr="00D8451D">
        <w:rPr>
          <w:rFonts w:asciiTheme="minorHAnsi" w:hAnsiTheme="minorHAnsi" w:cstheme="minorHAnsi"/>
          <w:sz w:val="22"/>
          <w:szCs w:val="22"/>
        </w:rPr>
        <w:lastRenderedPageBreak/>
        <w:t>Closely monitors the purchasing and receiving functions to ensure the management of assets and processes related to inventory, including inventory management systems, are maintained with accuracy.</w:t>
      </w:r>
    </w:p>
    <w:p w:rsidR="00702206" w:rsidRPr="00D8451D" w:rsidRDefault="00A72F8C" w:rsidP="00702206">
      <w:pPr>
        <w:numPr>
          <w:ilvl w:val="0"/>
          <w:numId w:val="14"/>
        </w:numPr>
        <w:tabs>
          <w:tab w:val="num" w:pos="-180"/>
        </w:tabs>
        <w:rPr>
          <w:rFonts w:asciiTheme="minorHAnsi" w:hAnsiTheme="minorHAnsi" w:cstheme="minorHAnsi"/>
          <w:sz w:val="22"/>
          <w:szCs w:val="22"/>
        </w:rPr>
      </w:pPr>
      <w:r w:rsidRPr="00D8451D">
        <w:rPr>
          <w:rFonts w:asciiTheme="minorHAnsi" w:hAnsiTheme="minorHAnsi" w:cstheme="minorHAnsi"/>
          <w:sz w:val="22"/>
          <w:szCs w:val="22"/>
        </w:rPr>
        <w:t>Verifies all inventory related accounting is performed accurately and timely in accordance to month and year-end close schedules.</w:t>
      </w:r>
    </w:p>
    <w:p w:rsidR="00A72F8C" w:rsidRPr="00D8451D" w:rsidRDefault="00A72F8C" w:rsidP="00702206">
      <w:pPr>
        <w:numPr>
          <w:ilvl w:val="0"/>
          <w:numId w:val="14"/>
        </w:numPr>
        <w:tabs>
          <w:tab w:val="num" w:pos="-180"/>
        </w:tabs>
        <w:rPr>
          <w:rFonts w:asciiTheme="minorHAnsi" w:hAnsiTheme="minorHAnsi" w:cstheme="minorHAnsi"/>
          <w:sz w:val="22"/>
          <w:szCs w:val="22"/>
        </w:rPr>
      </w:pPr>
      <w:r w:rsidRPr="00D8451D">
        <w:rPr>
          <w:rFonts w:asciiTheme="minorHAnsi" w:hAnsiTheme="minorHAnsi" w:cstheme="minorHAnsi"/>
          <w:sz w:val="22"/>
          <w:szCs w:val="22"/>
        </w:rPr>
        <w:t>Prepares mon</w:t>
      </w:r>
      <w:r w:rsidR="00D8451D">
        <w:rPr>
          <w:rFonts w:asciiTheme="minorHAnsi" w:hAnsiTheme="minorHAnsi" w:cstheme="minorHAnsi"/>
          <w:sz w:val="22"/>
          <w:szCs w:val="22"/>
        </w:rPr>
        <w:t>th</w:t>
      </w:r>
      <w:r w:rsidRPr="00D8451D">
        <w:rPr>
          <w:rFonts w:asciiTheme="minorHAnsi" w:hAnsiTheme="minorHAnsi" w:cstheme="minorHAnsi"/>
          <w:sz w:val="22"/>
          <w:szCs w:val="22"/>
        </w:rPr>
        <w:t>-end and year-end financial reports, variance and performance summaries, budgets, and periodic forecasts, and any other analytical analysis as requested.</w:t>
      </w:r>
    </w:p>
    <w:p w:rsidR="00A72F8C" w:rsidRPr="00D8451D" w:rsidRDefault="00A72F8C" w:rsidP="00702206">
      <w:pPr>
        <w:numPr>
          <w:ilvl w:val="0"/>
          <w:numId w:val="14"/>
        </w:numPr>
        <w:tabs>
          <w:tab w:val="num" w:pos="-180"/>
        </w:tabs>
        <w:rPr>
          <w:rFonts w:asciiTheme="minorHAnsi" w:hAnsiTheme="minorHAnsi" w:cstheme="minorHAnsi"/>
          <w:sz w:val="22"/>
          <w:szCs w:val="22"/>
        </w:rPr>
      </w:pPr>
      <w:r w:rsidRPr="00D8451D">
        <w:rPr>
          <w:rFonts w:asciiTheme="minorHAnsi" w:hAnsiTheme="minorHAnsi" w:cstheme="minorHAnsi"/>
          <w:sz w:val="22"/>
          <w:szCs w:val="22"/>
        </w:rPr>
        <w:t>Endures compliance with GAAP and accounting/audit internal controls.</w:t>
      </w:r>
    </w:p>
    <w:p w:rsidR="00702206" w:rsidRPr="00D8451D" w:rsidRDefault="00A72F8C" w:rsidP="00702206">
      <w:pPr>
        <w:numPr>
          <w:ilvl w:val="0"/>
          <w:numId w:val="14"/>
        </w:numPr>
        <w:tabs>
          <w:tab w:val="num" w:pos="-180"/>
        </w:tabs>
        <w:rPr>
          <w:rFonts w:asciiTheme="minorHAnsi" w:hAnsiTheme="minorHAnsi" w:cstheme="minorHAnsi"/>
          <w:b/>
          <w:sz w:val="22"/>
          <w:szCs w:val="22"/>
          <w:u w:val="single"/>
        </w:rPr>
      </w:pPr>
      <w:r w:rsidRPr="00D8451D">
        <w:rPr>
          <w:rFonts w:asciiTheme="minorHAnsi" w:hAnsiTheme="minorHAnsi" w:cstheme="minorHAnsi"/>
          <w:sz w:val="22"/>
          <w:szCs w:val="22"/>
        </w:rPr>
        <w:t>Reviews significant estimates, journal entries, and reconciliations of all general ledger accounts.</w:t>
      </w:r>
    </w:p>
    <w:p w:rsidR="00702206" w:rsidRPr="00D8451D" w:rsidRDefault="00A72F8C" w:rsidP="00702206">
      <w:pPr>
        <w:numPr>
          <w:ilvl w:val="0"/>
          <w:numId w:val="14"/>
        </w:numPr>
        <w:tabs>
          <w:tab w:val="num" w:pos="-180"/>
        </w:tabs>
        <w:rPr>
          <w:rFonts w:asciiTheme="minorHAnsi" w:hAnsiTheme="minorHAnsi" w:cstheme="minorHAnsi"/>
          <w:b/>
          <w:sz w:val="22"/>
          <w:szCs w:val="22"/>
          <w:u w:val="single"/>
        </w:rPr>
      </w:pPr>
      <w:r w:rsidRPr="00D8451D">
        <w:rPr>
          <w:rFonts w:asciiTheme="minorHAnsi" w:hAnsiTheme="minorHAnsi" w:cstheme="minorHAnsi"/>
          <w:sz w:val="22"/>
          <w:szCs w:val="22"/>
        </w:rPr>
        <w:t>Monitors compliance with any debt covenants and ensures proper presentation of debt-related amounts in the financial statements.</w:t>
      </w:r>
    </w:p>
    <w:p w:rsidR="00A72F8C" w:rsidRPr="00D8451D" w:rsidRDefault="00A72F8C" w:rsidP="00702206">
      <w:pPr>
        <w:numPr>
          <w:ilvl w:val="0"/>
          <w:numId w:val="14"/>
        </w:numPr>
        <w:tabs>
          <w:tab w:val="num" w:pos="-180"/>
        </w:tabs>
        <w:rPr>
          <w:rFonts w:asciiTheme="minorHAnsi" w:hAnsiTheme="minorHAnsi" w:cstheme="minorHAnsi"/>
          <w:b/>
          <w:sz w:val="22"/>
          <w:szCs w:val="22"/>
          <w:u w:val="single"/>
        </w:rPr>
      </w:pPr>
      <w:r w:rsidRPr="00D8451D">
        <w:rPr>
          <w:rFonts w:asciiTheme="minorHAnsi" w:hAnsiTheme="minorHAnsi" w:cstheme="minorHAnsi"/>
          <w:sz w:val="22"/>
          <w:szCs w:val="22"/>
        </w:rPr>
        <w:t>Ensures all funds are fully-insured or collateralized.</w:t>
      </w:r>
    </w:p>
    <w:p w:rsidR="00A72F8C" w:rsidRPr="00D8451D" w:rsidRDefault="00A72F8C" w:rsidP="00A72F8C">
      <w:pPr>
        <w:numPr>
          <w:ilvl w:val="0"/>
          <w:numId w:val="14"/>
        </w:numPr>
        <w:tabs>
          <w:tab w:val="num" w:pos="-180"/>
        </w:tabs>
        <w:rPr>
          <w:rFonts w:asciiTheme="minorHAnsi" w:hAnsiTheme="minorHAnsi" w:cstheme="minorHAnsi"/>
          <w:b/>
          <w:sz w:val="22"/>
          <w:szCs w:val="22"/>
          <w:u w:val="single"/>
        </w:rPr>
      </w:pPr>
      <w:r w:rsidRPr="00D8451D">
        <w:rPr>
          <w:rFonts w:asciiTheme="minorHAnsi" w:hAnsiTheme="minorHAnsi" w:cstheme="minorHAnsi"/>
          <w:sz w:val="22"/>
          <w:szCs w:val="22"/>
        </w:rPr>
        <w:t>Serves as an advisor to NK</w:t>
      </w:r>
      <w:r w:rsidR="00D8451D">
        <w:rPr>
          <w:rFonts w:asciiTheme="minorHAnsi" w:hAnsiTheme="minorHAnsi" w:cstheme="minorHAnsi"/>
          <w:sz w:val="22"/>
          <w:szCs w:val="22"/>
        </w:rPr>
        <w:t>DC</w:t>
      </w:r>
      <w:r w:rsidRPr="00D8451D">
        <w:rPr>
          <w:rFonts w:asciiTheme="minorHAnsi" w:hAnsiTheme="minorHAnsi" w:cstheme="minorHAnsi"/>
          <w:sz w:val="22"/>
          <w:szCs w:val="22"/>
        </w:rPr>
        <w:t xml:space="preserve"> Management and the Board.</w:t>
      </w:r>
    </w:p>
    <w:p w:rsidR="00A72F8C" w:rsidRPr="00D8451D" w:rsidRDefault="00A72F8C" w:rsidP="00A72F8C">
      <w:pPr>
        <w:numPr>
          <w:ilvl w:val="0"/>
          <w:numId w:val="14"/>
        </w:numPr>
        <w:tabs>
          <w:tab w:val="num" w:pos="-180"/>
        </w:tabs>
        <w:rPr>
          <w:rFonts w:asciiTheme="minorHAnsi" w:hAnsiTheme="minorHAnsi" w:cstheme="minorHAnsi"/>
          <w:b/>
          <w:sz w:val="22"/>
          <w:szCs w:val="22"/>
          <w:u w:val="single"/>
        </w:rPr>
      </w:pPr>
      <w:r w:rsidRPr="00D8451D">
        <w:rPr>
          <w:rFonts w:asciiTheme="minorHAnsi" w:hAnsiTheme="minorHAnsi" w:cstheme="minorHAnsi"/>
          <w:sz w:val="22"/>
          <w:szCs w:val="22"/>
        </w:rPr>
        <w:t>Develops and implements a comprehensive internal quality management planning and cost control system for all departments, ensuring improved effectiveness, accuracy and timeliness of cost control and quality management.</w:t>
      </w:r>
    </w:p>
    <w:p w:rsidR="004B01C1" w:rsidRPr="00D8451D" w:rsidRDefault="004B01C1" w:rsidP="004B01C1">
      <w:pPr>
        <w:numPr>
          <w:ilvl w:val="0"/>
          <w:numId w:val="14"/>
        </w:numPr>
        <w:tabs>
          <w:tab w:val="num" w:pos="-180"/>
        </w:tabs>
        <w:rPr>
          <w:rFonts w:asciiTheme="minorHAnsi" w:hAnsiTheme="minorHAnsi" w:cstheme="minorHAnsi"/>
          <w:b/>
          <w:sz w:val="22"/>
          <w:szCs w:val="22"/>
          <w:u w:val="single"/>
        </w:rPr>
      </w:pPr>
      <w:r w:rsidRPr="00D8451D">
        <w:rPr>
          <w:rFonts w:asciiTheme="minorHAnsi" w:hAnsiTheme="minorHAnsi" w:cstheme="minorHAnsi"/>
          <w:sz w:val="22"/>
          <w:szCs w:val="22"/>
        </w:rPr>
        <w:t xml:space="preserve">Performs other duties as </w:t>
      </w:r>
      <w:r w:rsidR="00A72F8C" w:rsidRPr="00D8451D">
        <w:rPr>
          <w:rFonts w:asciiTheme="minorHAnsi" w:hAnsiTheme="minorHAnsi" w:cstheme="minorHAnsi"/>
          <w:sz w:val="22"/>
          <w:szCs w:val="22"/>
        </w:rPr>
        <w:t>assigned</w:t>
      </w:r>
      <w:r w:rsidRPr="00D8451D">
        <w:rPr>
          <w:rFonts w:asciiTheme="minorHAnsi" w:hAnsiTheme="minorHAnsi" w:cstheme="minorHAnsi"/>
          <w:sz w:val="22"/>
          <w:szCs w:val="22"/>
        </w:rPr>
        <w:t>.</w:t>
      </w:r>
    </w:p>
    <w:p w:rsidR="009A57F2" w:rsidRPr="00D8451D" w:rsidRDefault="009A57F2" w:rsidP="00C92DCF">
      <w:pPr>
        <w:rPr>
          <w:rFonts w:asciiTheme="minorHAnsi" w:hAnsiTheme="minorHAnsi" w:cstheme="minorHAnsi"/>
          <w:b/>
          <w:smallCaps/>
          <w:sz w:val="22"/>
          <w:szCs w:val="22"/>
          <w:u w:val="single"/>
        </w:rPr>
      </w:pPr>
    </w:p>
    <w:p w:rsidR="00FA31CD" w:rsidRPr="00D8451D" w:rsidRDefault="00FA31CD" w:rsidP="00C92DCF">
      <w:pPr>
        <w:rPr>
          <w:rFonts w:asciiTheme="minorHAnsi" w:hAnsiTheme="minorHAnsi" w:cstheme="minorHAnsi"/>
          <w:b/>
          <w:smallCaps/>
          <w:sz w:val="22"/>
          <w:szCs w:val="22"/>
          <w:u w:val="single"/>
        </w:rPr>
      </w:pPr>
    </w:p>
    <w:p w:rsidR="00A87009" w:rsidRPr="00D8451D" w:rsidRDefault="00350C84" w:rsidP="00C92DCF">
      <w:pPr>
        <w:rPr>
          <w:rFonts w:asciiTheme="minorHAnsi" w:hAnsiTheme="minorHAnsi" w:cstheme="minorHAnsi"/>
          <w:b/>
          <w:smallCaps/>
          <w:sz w:val="22"/>
          <w:szCs w:val="22"/>
          <w:u w:val="single"/>
        </w:rPr>
      </w:pPr>
      <w:r w:rsidRPr="00D8451D">
        <w:rPr>
          <w:rFonts w:asciiTheme="minorHAnsi" w:hAnsiTheme="minorHAnsi" w:cstheme="minorHAnsi"/>
          <w:b/>
          <w:smallCaps/>
          <w:sz w:val="22"/>
          <w:szCs w:val="22"/>
          <w:u w:val="single"/>
        </w:rPr>
        <w:t xml:space="preserve">POSITION </w:t>
      </w:r>
      <w:r w:rsidR="00A87009" w:rsidRPr="00D8451D">
        <w:rPr>
          <w:rFonts w:asciiTheme="minorHAnsi" w:hAnsiTheme="minorHAnsi" w:cstheme="minorHAnsi"/>
          <w:b/>
          <w:smallCaps/>
          <w:sz w:val="22"/>
          <w:szCs w:val="22"/>
          <w:u w:val="single"/>
        </w:rPr>
        <w:t>QUALIFICATIONS</w:t>
      </w:r>
    </w:p>
    <w:p w:rsidR="00A72F8C" w:rsidRPr="00D8451D" w:rsidRDefault="00A72F8C" w:rsidP="00C92DCF">
      <w:pPr>
        <w:rPr>
          <w:rFonts w:asciiTheme="minorHAnsi" w:hAnsiTheme="minorHAnsi" w:cstheme="minorHAnsi"/>
          <w:sz w:val="22"/>
          <w:szCs w:val="22"/>
        </w:rPr>
      </w:pPr>
    </w:p>
    <w:p w:rsidR="00A72F8C" w:rsidRPr="00D8451D" w:rsidRDefault="00A72F8C" w:rsidP="00A72F8C">
      <w:pPr>
        <w:rPr>
          <w:rFonts w:asciiTheme="minorHAnsi" w:hAnsiTheme="minorHAnsi" w:cstheme="minorHAnsi"/>
          <w:sz w:val="22"/>
          <w:szCs w:val="22"/>
        </w:rPr>
      </w:pPr>
      <w:r w:rsidRPr="00D8451D">
        <w:rPr>
          <w:rFonts w:asciiTheme="minorHAnsi" w:hAnsiTheme="minorHAnsi" w:cstheme="minorHAnsi"/>
          <w:sz w:val="22"/>
          <w:szCs w:val="22"/>
        </w:rPr>
        <w:t xml:space="preserve">7 years of related, progressive experience in </w:t>
      </w:r>
      <w:r w:rsidR="00350C84" w:rsidRPr="00D8451D">
        <w:rPr>
          <w:rFonts w:asciiTheme="minorHAnsi" w:hAnsiTheme="minorHAnsi" w:cstheme="minorHAnsi"/>
          <w:sz w:val="22"/>
          <w:szCs w:val="22"/>
        </w:rPr>
        <w:t>corporate accounting, as well as demonstrated supervisory experience.</w:t>
      </w:r>
    </w:p>
    <w:p w:rsidR="00A72F8C" w:rsidRPr="00D8451D" w:rsidRDefault="00A72F8C" w:rsidP="00A72F8C">
      <w:pPr>
        <w:rPr>
          <w:rFonts w:asciiTheme="minorHAnsi" w:hAnsiTheme="minorHAnsi" w:cstheme="minorHAnsi"/>
          <w:sz w:val="22"/>
          <w:szCs w:val="22"/>
        </w:rPr>
      </w:pPr>
    </w:p>
    <w:p w:rsidR="00702206" w:rsidRPr="00D8451D" w:rsidRDefault="00A72F8C" w:rsidP="00A72F8C">
      <w:pPr>
        <w:rPr>
          <w:rFonts w:asciiTheme="minorHAnsi" w:hAnsiTheme="minorHAnsi" w:cstheme="minorHAnsi"/>
          <w:sz w:val="22"/>
          <w:szCs w:val="22"/>
        </w:rPr>
      </w:pPr>
      <w:r w:rsidRPr="00D8451D">
        <w:rPr>
          <w:rFonts w:asciiTheme="minorHAnsi" w:hAnsiTheme="minorHAnsi" w:cstheme="minorHAnsi"/>
          <w:sz w:val="22"/>
          <w:szCs w:val="22"/>
        </w:rPr>
        <w:t xml:space="preserve">A </w:t>
      </w:r>
      <w:r w:rsidR="00702206" w:rsidRPr="00D8451D">
        <w:rPr>
          <w:rFonts w:asciiTheme="minorHAnsi" w:hAnsiTheme="minorHAnsi" w:cstheme="minorHAnsi"/>
          <w:sz w:val="22"/>
          <w:szCs w:val="22"/>
        </w:rPr>
        <w:t>Bachelor’s degree in Accounting</w:t>
      </w:r>
      <w:r w:rsidR="00234197" w:rsidRPr="00D8451D">
        <w:rPr>
          <w:rFonts w:asciiTheme="minorHAnsi" w:hAnsiTheme="minorHAnsi" w:cstheme="minorHAnsi"/>
          <w:sz w:val="22"/>
          <w:szCs w:val="22"/>
        </w:rPr>
        <w:t>, Finance</w:t>
      </w:r>
      <w:r w:rsidR="00702206" w:rsidRPr="00D8451D">
        <w:rPr>
          <w:rFonts w:asciiTheme="minorHAnsi" w:hAnsiTheme="minorHAnsi" w:cstheme="minorHAnsi"/>
          <w:sz w:val="22"/>
          <w:szCs w:val="22"/>
        </w:rPr>
        <w:t xml:space="preserve"> or </w:t>
      </w:r>
      <w:r w:rsidRPr="00D8451D">
        <w:rPr>
          <w:rFonts w:asciiTheme="minorHAnsi" w:hAnsiTheme="minorHAnsi" w:cstheme="minorHAnsi"/>
          <w:sz w:val="22"/>
          <w:szCs w:val="22"/>
        </w:rPr>
        <w:t>closely-</w:t>
      </w:r>
      <w:r w:rsidR="00702206" w:rsidRPr="00D8451D">
        <w:rPr>
          <w:rFonts w:asciiTheme="minorHAnsi" w:hAnsiTheme="minorHAnsi" w:cstheme="minorHAnsi"/>
          <w:sz w:val="22"/>
          <w:szCs w:val="22"/>
        </w:rPr>
        <w:t xml:space="preserve">related </w:t>
      </w:r>
      <w:r w:rsidRPr="00D8451D">
        <w:rPr>
          <w:rFonts w:asciiTheme="minorHAnsi" w:hAnsiTheme="minorHAnsi" w:cstheme="minorHAnsi"/>
          <w:sz w:val="22"/>
          <w:szCs w:val="22"/>
        </w:rPr>
        <w:t>field of study</w:t>
      </w:r>
    </w:p>
    <w:p w:rsidR="00350C84" w:rsidRPr="00D8451D" w:rsidRDefault="00350C84" w:rsidP="00350C84">
      <w:pPr>
        <w:rPr>
          <w:rFonts w:asciiTheme="minorHAnsi" w:hAnsiTheme="minorHAnsi" w:cstheme="minorHAnsi"/>
          <w:b/>
          <w:smallCaps/>
          <w:sz w:val="22"/>
          <w:szCs w:val="22"/>
          <w:u w:val="single"/>
        </w:rPr>
      </w:pPr>
    </w:p>
    <w:p w:rsidR="00350C84" w:rsidRPr="00D8451D" w:rsidRDefault="00350C84" w:rsidP="00350C84">
      <w:pPr>
        <w:rPr>
          <w:rFonts w:asciiTheme="minorHAnsi" w:hAnsiTheme="minorHAnsi" w:cstheme="minorHAnsi"/>
          <w:b/>
          <w:smallCaps/>
          <w:sz w:val="22"/>
          <w:szCs w:val="22"/>
          <w:u w:val="single"/>
        </w:rPr>
      </w:pPr>
      <w:r w:rsidRPr="00D8451D">
        <w:rPr>
          <w:rFonts w:asciiTheme="minorHAnsi" w:hAnsiTheme="minorHAnsi" w:cstheme="minorHAnsi"/>
          <w:b/>
          <w:smallCaps/>
          <w:sz w:val="22"/>
          <w:szCs w:val="22"/>
          <w:u w:val="single"/>
        </w:rPr>
        <w:t>mandatory knowledge, skills, abilities and other qualifications</w:t>
      </w:r>
    </w:p>
    <w:p w:rsidR="00350C84" w:rsidRPr="00D8451D" w:rsidRDefault="00350C84" w:rsidP="00350C84">
      <w:pPr>
        <w:rPr>
          <w:rFonts w:asciiTheme="minorHAnsi" w:hAnsiTheme="minorHAnsi" w:cstheme="minorHAnsi"/>
          <w:b/>
          <w:smallCaps/>
          <w:sz w:val="22"/>
          <w:szCs w:val="22"/>
          <w:u w:val="single"/>
        </w:rPr>
      </w:pPr>
    </w:p>
    <w:p w:rsidR="00350C84" w:rsidRPr="00D8451D" w:rsidRDefault="00350C84" w:rsidP="00350C84">
      <w:pPr>
        <w:pStyle w:val="ListParagraph"/>
        <w:numPr>
          <w:ilvl w:val="0"/>
          <w:numId w:val="16"/>
        </w:numPr>
        <w:spacing w:before="120" w:after="120" w:line="252" w:lineRule="auto"/>
        <w:contextualSpacing w:val="0"/>
        <w:rPr>
          <w:rFonts w:asciiTheme="minorHAnsi" w:hAnsiTheme="minorHAnsi" w:cstheme="minorHAnsi"/>
          <w:sz w:val="22"/>
          <w:szCs w:val="22"/>
        </w:rPr>
      </w:pPr>
      <w:r w:rsidRPr="00D8451D">
        <w:rPr>
          <w:rFonts w:asciiTheme="minorHAnsi" w:hAnsiTheme="minorHAnsi" w:cstheme="minorHAnsi"/>
          <w:sz w:val="22"/>
          <w:szCs w:val="22"/>
        </w:rPr>
        <w:t>Corporate accounting and/or finance experience</w:t>
      </w:r>
    </w:p>
    <w:p w:rsidR="00350C84" w:rsidRPr="00D8451D" w:rsidRDefault="00350C84" w:rsidP="00350C84">
      <w:pPr>
        <w:pStyle w:val="ListParagraph"/>
        <w:numPr>
          <w:ilvl w:val="0"/>
          <w:numId w:val="16"/>
        </w:numPr>
        <w:spacing w:before="120" w:after="120" w:line="252" w:lineRule="auto"/>
        <w:contextualSpacing w:val="0"/>
        <w:rPr>
          <w:rFonts w:asciiTheme="minorHAnsi" w:hAnsiTheme="minorHAnsi" w:cstheme="minorHAnsi"/>
          <w:sz w:val="22"/>
          <w:szCs w:val="22"/>
        </w:rPr>
      </w:pPr>
      <w:r w:rsidRPr="00D8451D">
        <w:rPr>
          <w:rFonts w:asciiTheme="minorHAnsi" w:hAnsiTheme="minorHAnsi" w:cstheme="minorHAnsi"/>
          <w:sz w:val="22"/>
          <w:szCs w:val="22"/>
        </w:rPr>
        <w:t>Demonstrated skills in analyzing organizational changes and operations for the purpose of recognizing change impacts and recommending appropriate actions to provide more effective financial resource utilization</w:t>
      </w:r>
    </w:p>
    <w:p w:rsidR="00350C84" w:rsidRPr="00D8451D" w:rsidRDefault="00350C84" w:rsidP="00350C84">
      <w:pPr>
        <w:pStyle w:val="ListParagraph"/>
        <w:numPr>
          <w:ilvl w:val="0"/>
          <w:numId w:val="16"/>
        </w:numPr>
        <w:spacing w:before="120" w:after="120" w:line="252" w:lineRule="auto"/>
        <w:contextualSpacing w:val="0"/>
        <w:rPr>
          <w:rFonts w:asciiTheme="minorHAnsi" w:hAnsiTheme="minorHAnsi" w:cstheme="minorHAnsi"/>
          <w:sz w:val="22"/>
          <w:szCs w:val="22"/>
        </w:rPr>
      </w:pPr>
      <w:r w:rsidRPr="00D8451D">
        <w:rPr>
          <w:rFonts w:asciiTheme="minorHAnsi" w:hAnsiTheme="minorHAnsi" w:cstheme="minorHAnsi"/>
          <w:sz w:val="22"/>
          <w:szCs w:val="22"/>
        </w:rPr>
        <w:t>Ability to project financial resources needed on a short and long-term basis</w:t>
      </w:r>
    </w:p>
    <w:p w:rsidR="00350C84" w:rsidRPr="00D8451D" w:rsidRDefault="00350C84" w:rsidP="00350C84">
      <w:pPr>
        <w:pStyle w:val="ListParagraph"/>
        <w:numPr>
          <w:ilvl w:val="0"/>
          <w:numId w:val="16"/>
        </w:numPr>
        <w:spacing w:before="120" w:after="120" w:line="252" w:lineRule="auto"/>
        <w:contextualSpacing w:val="0"/>
        <w:rPr>
          <w:rFonts w:asciiTheme="minorHAnsi" w:hAnsiTheme="minorHAnsi" w:cstheme="minorHAnsi"/>
          <w:sz w:val="22"/>
          <w:szCs w:val="22"/>
        </w:rPr>
      </w:pPr>
      <w:r w:rsidRPr="00D8451D">
        <w:rPr>
          <w:rFonts w:asciiTheme="minorHAnsi" w:hAnsiTheme="minorHAnsi" w:cstheme="minorHAnsi"/>
          <w:sz w:val="22"/>
          <w:szCs w:val="22"/>
        </w:rPr>
        <w:t>Knowledge of all payroll processing functions and regulations governing payroll tax reporting to regulatory agencies</w:t>
      </w:r>
    </w:p>
    <w:p w:rsidR="00350C84" w:rsidRPr="00D8451D" w:rsidRDefault="00350C84" w:rsidP="00350C84">
      <w:pPr>
        <w:pStyle w:val="ListParagraph"/>
        <w:numPr>
          <w:ilvl w:val="0"/>
          <w:numId w:val="16"/>
        </w:numPr>
        <w:spacing w:before="120" w:after="120" w:line="252" w:lineRule="auto"/>
        <w:contextualSpacing w:val="0"/>
        <w:rPr>
          <w:rFonts w:asciiTheme="minorHAnsi" w:hAnsiTheme="minorHAnsi" w:cstheme="minorHAnsi"/>
          <w:sz w:val="22"/>
          <w:szCs w:val="22"/>
        </w:rPr>
      </w:pPr>
      <w:r w:rsidRPr="00D8451D">
        <w:rPr>
          <w:rFonts w:asciiTheme="minorHAnsi" w:hAnsiTheme="minorHAnsi" w:cstheme="minorHAnsi"/>
          <w:sz w:val="22"/>
          <w:szCs w:val="22"/>
        </w:rPr>
        <w:t>Work experience that illustrates the ability to review, evaluate, and recommend changes in management policies, operating systems, sales, and plan development.</w:t>
      </w:r>
    </w:p>
    <w:p w:rsidR="00350C84" w:rsidRPr="00D8451D" w:rsidRDefault="00350C84" w:rsidP="00350C84">
      <w:pPr>
        <w:pStyle w:val="ListParagraph"/>
        <w:numPr>
          <w:ilvl w:val="0"/>
          <w:numId w:val="16"/>
        </w:numPr>
        <w:spacing w:before="120" w:after="120" w:line="252" w:lineRule="auto"/>
        <w:contextualSpacing w:val="0"/>
        <w:rPr>
          <w:rFonts w:asciiTheme="minorHAnsi" w:hAnsiTheme="minorHAnsi" w:cstheme="minorHAnsi"/>
          <w:sz w:val="22"/>
          <w:szCs w:val="22"/>
        </w:rPr>
      </w:pPr>
      <w:r w:rsidRPr="00D8451D">
        <w:rPr>
          <w:rFonts w:asciiTheme="minorHAnsi" w:hAnsiTheme="minorHAnsi" w:cstheme="minorHAnsi"/>
          <w:sz w:val="22"/>
          <w:szCs w:val="22"/>
        </w:rPr>
        <w:t>Ability to effectively represent the enterprise in a public venue</w:t>
      </w:r>
    </w:p>
    <w:p w:rsidR="00350C84" w:rsidRPr="00D8451D" w:rsidRDefault="00350C84" w:rsidP="00350C84">
      <w:pPr>
        <w:pStyle w:val="ListParagraph"/>
        <w:numPr>
          <w:ilvl w:val="0"/>
          <w:numId w:val="16"/>
        </w:numPr>
        <w:spacing w:before="120" w:after="120" w:line="252" w:lineRule="auto"/>
        <w:contextualSpacing w:val="0"/>
        <w:rPr>
          <w:rFonts w:asciiTheme="minorHAnsi" w:hAnsiTheme="minorHAnsi" w:cstheme="minorHAnsi"/>
          <w:sz w:val="22"/>
          <w:szCs w:val="22"/>
        </w:rPr>
      </w:pPr>
      <w:r w:rsidRPr="00D8451D">
        <w:rPr>
          <w:rFonts w:asciiTheme="minorHAnsi" w:hAnsiTheme="minorHAnsi" w:cstheme="minorHAnsi"/>
          <w:sz w:val="22"/>
          <w:szCs w:val="22"/>
        </w:rPr>
        <w:t>Ability to interact with the public, fellow employees, Tribal enterprise, County and State agencies demonstrating respect, tact, courtesy, objectivity, and maturity.</w:t>
      </w:r>
    </w:p>
    <w:p w:rsidR="00350C84" w:rsidRPr="00D8451D" w:rsidRDefault="00350C84" w:rsidP="00350C84">
      <w:pPr>
        <w:pStyle w:val="ListParagraph"/>
        <w:numPr>
          <w:ilvl w:val="0"/>
          <w:numId w:val="16"/>
        </w:numPr>
        <w:spacing w:before="120" w:after="120" w:line="252" w:lineRule="auto"/>
        <w:contextualSpacing w:val="0"/>
        <w:rPr>
          <w:rFonts w:asciiTheme="minorHAnsi" w:hAnsiTheme="minorHAnsi" w:cstheme="minorHAnsi"/>
          <w:sz w:val="22"/>
          <w:szCs w:val="22"/>
        </w:rPr>
      </w:pPr>
      <w:r w:rsidRPr="00D8451D">
        <w:rPr>
          <w:rFonts w:asciiTheme="minorHAnsi" w:hAnsiTheme="minorHAnsi" w:cstheme="minorHAnsi"/>
          <w:sz w:val="22"/>
          <w:szCs w:val="22"/>
        </w:rPr>
        <w:t>Ability to delegate responsibilities and coordinate activities to meet object</w:t>
      </w:r>
      <w:r w:rsidR="00D8451D" w:rsidRPr="00D8451D">
        <w:rPr>
          <w:rFonts w:asciiTheme="minorHAnsi" w:hAnsiTheme="minorHAnsi" w:cstheme="minorHAnsi"/>
          <w:sz w:val="22"/>
          <w:szCs w:val="22"/>
        </w:rPr>
        <w:t>ive</w:t>
      </w:r>
      <w:r w:rsidRPr="00D8451D">
        <w:rPr>
          <w:rFonts w:asciiTheme="minorHAnsi" w:hAnsiTheme="minorHAnsi" w:cstheme="minorHAnsi"/>
          <w:sz w:val="22"/>
          <w:szCs w:val="22"/>
        </w:rPr>
        <w:t>s in an efficient and timely manner</w:t>
      </w:r>
    </w:p>
    <w:p w:rsidR="00350C84" w:rsidRPr="00D8451D" w:rsidRDefault="00350C84" w:rsidP="00350C84">
      <w:pPr>
        <w:pStyle w:val="ListParagraph"/>
        <w:numPr>
          <w:ilvl w:val="0"/>
          <w:numId w:val="16"/>
        </w:numPr>
        <w:spacing w:before="120" w:after="120" w:line="252" w:lineRule="auto"/>
        <w:contextualSpacing w:val="0"/>
        <w:rPr>
          <w:rFonts w:asciiTheme="minorHAnsi" w:hAnsiTheme="minorHAnsi" w:cstheme="minorHAnsi"/>
          <w:sz w:val="22"/>
          <w:szCs w:val="22"/>
        </w:rPr>
      </w:pPr>
      <w:r w:rsidRPr="00D8451D">
        <w:rPr>
          <w:rFonts w:asciiTheme="minorHAnsi" w:hAnsiTheme="minorHAnsi" w:cstheme="minorHAnsi"/>
          <w:sz w:val="22"/>
          <w:szCs w:val="22"/>
        </w:rPr>
        <w:t>Strong problem-solving and analytical skills; detail-oriented</w:t>
      </w:r>
    </w:p>
    <w:p w:rsidR="00350C84" w:rsidRPr="00D8451D" w:rsidRDefault="00350C84" w:rsidP="00350C84">
      <w:pPr>
        <w:pStyle w:val="ListParagraph"/>
        <w:numPr>
          <w:ilvl w:val="0"/>
          <w:numId w:val="16"/>
        </w:numPr>
        <w:spacing w:before="120" w:after="120" w:line="252" w:lineRule="auto"/>
        <w:contextualSpacing w:val="0"/>
        <w:rPr>
          <w:rFonts w:asciiTheme="minorHAnsi" w:hAnsiTheme="minorHAnsi" w:cstheme="minorHAnsi"/>
          <w:sz w:val="22"/>
          <w:szCs w:val="22"/>
        </w:rPr>
      </w:pPr>
      <w:r w:rsidRPr="00D8451D">
        <w:rPr>
          <w:rFonts w:asciiTheme="minorHAnsi" w:hAnsiTheme="minorHAnsi" w:cstheme="minorHAnsi"/>
          <w:sz w:val="22"/>
          <w:szCs w:val="22"/>
        </w:rPr>
        <w:lastRenderedPageBreak/>
        <w:t>Knowledge and experience with budgeting and procurement practices and procedures</w:t>
      </w:r>
    </w:p>
    <w:p w:rsidR="00350C84" w:rsidRPr="00D8451D" w:rsidRDefault="00350C84" w:rsidP="00350C84">
      <w:pPr>
        <w:pStyle w:val="ListParagraph"/>
        <w:numPr>
          <w:ilvl w:val="0"/>
          <w:numId w:val="16"/>
        </w:numPr>
        <w:spacing w:before="120" w:after="120" w:line="252" w:lineRule="auto"/>
        <w:contextualSpacing w:val="0"/>
        <w:rPr>
          <w:rFonts w:asciiTheme="minorHAnsi" w:hAnsiTheme="minorHAnsi" w:cstheme="minorHAnsi"/>
          <w:sz w:val="22"/>
          <w:szCs w:val="22"/>
        </w:rPr>
      </w:pPr>
      <w:r w:rsidRPr="00D8451D">
        <w:rPr>
          <w:rFonts w:asciiTheme="minorHAnsi" w:hAnsiTheme="minorHAnsi" w:cstheme="minorHAnsi"/>
          <w:sz w:val="22"/>
          <w:szCs w:val="22"/>
        </w:rPr>
        <w:t>Detailed knowledge of GAAP</w:t>
      </w:r>
    </w:p>
    <w:p w:rsidR="00350C84" w:rsidRPr="00D8451D" w:rsidRDefault="00350C84" w:rsidP="00350C84">
      <w:pPr>
        <w:pStyle w:val="ListParagraph"/>
        <w:numPr>
          <w:ilvl w:val="0"/>
          <w:numId w:val="16"/>
        </w:numPr>
        <w:spacing w:before="120" w:after="120" w:line="252" w:lineRule="auto"/>
        <w:contextualSpacing w:val="0"/>
        <w:rPr>
          <w:rFonts w:asciiTheme="minorHAnsi" w:hAnsiTheme="minorHAnsi" w:cstheme="minorHAnsi"/>
          <w:sz w:val="22"/>
          <w:szCs w:val="22"/>
        </w:rPr>
      </w:pPr>
      <w:r w:rsidRPr="00D8451D">
        <w:rPr>
          <w:rFonts w:asciiTheme="minorHAnsi" w:hAnsiTheme="minorHAnsi" w:cstheme="minorHAnsi"/>
          <w:sz w:val="22"/>
          <w:szCs w:val="22"/>
        </w:rPr>
        <w:t>History of successful and positive working relationships with the governing body or Board of all prior employers</w:t>
      </w:r>
    </w:p>
    <w:p w:rsidR="00350C84" w:rsidRPr="00D8451D" w:rsidRDefault="00350C84" w:rsidP="00350C84">
      <w:pPr>
        <w:pStyle w:val="ListParagraph"/>
        <w:numPr>
          <w:ilvl w:val="0"/>
          <w:numId w:val="16"/>
        </w:numPr>
        <w:spacing w:before="120" w:after="120" w:line="252" w:lineRule="auto"/>
        <w:contextualSpacing w:val="0"/>
        <w:rPr>
          <w:rFonts w:asciiTheme="minorHAnsi" w:hAnsiTheme="minorHAnsi" w:cstheme="minorHAnsi"/>
          <w:sz w:val="22"/>
          <w:szCs w:val="22"/>
        </w:rPr>
      </w:pPr>
      <w:r w:rsidRPr="00D8451D">
        <w:rPr>
          <w:rFonts w:asciiTheme="minorHAnsi" w:hAnsiTheme="minorHAnsi" w:cstheme="minorHAnsi"/>
          <w:sz w:val="22"/>
          <w:szCs w:val="22"/>
        </w:rPr>
        <w:t>Strong leadership skills and the ability mentor subordinate employees; ability to build and manage effective teams</w:t>
      </w:r>
    </w:p>
    <w:p w:rsidR="00350C84" w:rsidRPr="00D8451D" w:rsidRDefault="00350C84" w:rsidP="00350C84">
      <w:pPr>
        <w:pStyle w:val="ListParagraph"/>
        <w:numPr>
          <w:ilvl w:val="0"/>
          <w:numId w:val="16"/>
        </w:numPr>
        <w:spacing w:before="120" w:after="120" w:line="252" w:lineRule="auto"/>
        <w:contextualSpacing w:val="0"/>
        <w:rPr>
          <w:rFonts w:asciiTheme="minorHAnsi" w:hAnsiTheme="minorHAnsi" w:cstheme="minorHAnsi"/>
          <w:sz w:val="22"/>
          <w:szCs w:val="22"/>
        </w:rPr>
      </w:pPr>
      <w:r w:rsidRPr="00D8451D">
        <w:rPr>
          <w:rFonts w:asciiTheme="minorHAnsi" w:hAnsiTheme="minorHAnsi" w:cstheme="minorHAnsi"/>
          <w:sz w:val="22"/>
          <w:szCs w:val="22"/>
        </w:rPr>
        <w:t>High ethical standards with no history of ethics complaints</w:t>
      </w:r>
    </w:p>
    <w:p w:rsidR="00350C84" w:rsidRPr="00D8451D" w:rsidRDefault="00350C84" w:rsidP="00350C84">
      <w:pPr>
        <w:pStyle w:val="ListParagraph"/>
        <w:numPr>
          <w:ilvl w:val="0"/>
          <w:numId w:val="16"/>
        </w:numPr>
        <w:spacing w:before="120" w:after="120" w:line="252" w:lineRule="auto"/>
        <w:contextualSpacing w:val="0"/>
        <w:rPr>
          <w:rFonts w:asciiTheme="minorHAnsi" w:hAnsiTheme="minorHAnsi" w:cstheme="minorHAnsi"/>
          <w:sz w:val="22"/>
          <w:szCs w:val="22"/>
        </w:rPr>
      </w:pPr>
      <w:r w:rsidRPr="00D8451D">
        <w:rPr>
          <w:rFonts w:asciiTheme="minorHAnsi" w:hAnsiTheme="minorHAnsi" w:cstheme="minorHAnsi"/>
          <w:sz w:val="22"/>
          <w:szCs w:val="22"/>
        </w:rPr>
        <w:t>Sensitivity towards the Native American culture</w:t>
      </w:r>
    </w:p>
    <w:p w:rsidR="00350C84" w:rsidRPr="00D8451D" w:rsidRDefault="00350C84" w:rsidP="00350C84">
      <w:pPr>
        <w:pStyle w:val="ListParagraph"/>
        <w:numPr>
          <w:ilvl w:val="0"/>
          <w:numId w:val="16"/>
        </w:numPr>
        <w:spacing w:before="120" w:after="120" w:line="252" w:lineRule="auto"/>
        <w:contextualSpacing w:val="0"/>
        <w:rPr>
          <w:rFonts w:asciiTheme="minorHAnsi" w:hAnsiTheme="minorHAnsi" w:cstheme="minorHAnsi"/>
          <w:sz w:val="22"/>
          <w:szCs w:val="22"/>
        </w:rPr>
      </w:pPr>
      <w:r w:rsidRPr="00D8451D">
        <w:rPr>
          <w:rFonts w:asciiTheme="minorHAnsi" w:hAnsiTheme="minorHAnsi" w:cstheme="minorHAnsi"/>
          <w:sz w:val="22"/>
          <w:szCs w:val="22"/>
        </w:rPr>
        <w:t>A record of satisfactory performance in all prior and current employment, as evidenced by positive employment references from period and current employers and other references</w:t>
      </w:r>
    </w:p>
    <w:p w:rsidR="00350C84" w:rsidRPr="00D8451D" w:rsidRDefault="00350C84" w:rsidP="00350C84">
      <w:pPr>
        <w:pStyle w:val="ListParagraph"/>
        <w:numPr>
          <w:ilvl w:val="0"/>
          <w:numId w:val="16"/>
        </w:numPr>
        <w:spacing w:before="120" w:after="120" w:line="252" w:lineRule="auto"/>
        <w:contextualSpacing w:val="0"/>
        <w:rPr>
          <w:rFonts w:asciiTheme="minorHAnsi" w:hAnsiTheme="minorHAnsi" w:cstheme="minorHAnsi"/>
          <w:sz w:val="22"/>
          <w:szCs w:val="22"/>
        </w:rPr>
      </w:pPr>
      <w:r w:rsidRPr="00D8451D">
        <w:rPr>
          <w:rFonts w:asciiTheme="minorHAnsi" w:hAnsiTheme="minorHAnsi" w:cstheme="minorHAnsi"/>
          <w:sz w:val="22"/>
          <w:szCs w:val="22"/>
        </w:rPr>
        <w:t>Basic computer and software skills are required, including, but not limited to Microsoft products such as Excel, Word, Adobe PDF, and Outlook</w:t>
      </w:r>
    </w:p>
    <w:p w:rsidR="00D8451D" w:rsidRPr="00D8451D" w:rsidRDefault="00D8451D" w:rsidP="00D8451D">
      <w:pPr>
        <w:spacing w:before="120" w:after="120" w:line="252" w:lineRule="auto"/>
        <w:jc w:val="both"/>
        <w:rPr>
          <w:rFonts w:asciiTheme="minorHAnsi" w:hAnsiTheme="minorHAnsi" w:cstheme="minorHAnsi"/>
          <w:bCs/>
          <w:smallCaps/>
          <w:sz w:val="22"/>
          <w:szCs w:val="22"/>
        </w:rPr>
      </w:pPr>
      <w:r w:rsidRPr="00D8451D">
        <w:rPr>
          <w:rFonts w:asciiTheme="minorHAnsi" w:hAnsiTheme="minorHAnsi" w:cstheme="minorHAnsi"/>
          <w:b/>
          <w:smallCaps/>
          <w:sz w:val="22"/>
          <w:szCs w:val="22"/>
          <w:u w:val="single"/>
        </w:rPr>
        <w:t>Preferred Qualifications</w:t>
      </w:r>
    </w:p>
    <w:p w:rsidR="00D8451D" w:rsidRPr="00D8451D" w:rsidRDefault="00D8451D" w:rsidP="00D8451D">
      <w:pPr>
        <w:pStyle w:val="ListParagraph"/>
        <w:numPr>
          <w:ilvl w:val="0"/>
          <w:numId w:val="16"/>
        </w:numPr>
        <w:spacing w:before="120" w:after="120" w:line="252" w:lineRule="auto"/>
        <w:contextualSpacing w:val="0"/>
        <w:rPr>
          <w:rFonts w:asciiTheme="minorHAnsi" w:hAnsiTheme="minorHAnsi" w:cstheme="minorHAnsi"/>
          <w:sz w:val="22"/>
          <w:szCs w:val="22"/>
        </w:rPr>
      </w:pPr>
      <w:r w:rsidRPr="00D8451D">
        <w:rPr>
          <w:rFonts w:asciiTheme="minorHAnsi" w:hAnsiTheme="minorHAnsi" w:cstheme="minorHAnsi"/>
          <w:sz w:val="22"/>
          <w:szCs w:val="22"/>
        </w:rPr>
        <w:t>Prior experience working with Native American populations</w:t>
      </w:r>
    </w:p>
    <w:p w:rsidR="00D8451D" w:rsidRPr="00D8451D" w:rsidRDefault="00D8451D" w:rsidP="00D8451D">
      <w:pPr>
        <w:pStyle w:val="ListParagraph"/>
        <w:numPr>
          <w:ilvl w:val="0"/>
          <w:numId w:val="16"/>
        </w:numPr>
        <w:spacing w:before="120" w:after="120" w:line="252" w:lineRule="auto"/>
        <w:contextualSpacing w:val="0"/>
        <w:rPr>
          <w:rFonts w:asciiTheme="minorHAnsi" w:hAnsiTheme="minorHAnsi" w:cstheme="minorHAnsi"/>
          <w:sz w:val="22"/>
          <w:szCs w:val="22"/>
        </w:rPr>
      </w:pPr>
      <w:r w:rsidRPr="00D8451D">
        <w:rPr>
          <w:rFonts w:asciiTheme="minorHAnsi" w:hAnsiTheme="minorHAnsi" w:cstheme="minorHAnsi"/>
          <w:sz w:val="22"/>
          <w:szCs w:val="22"/>
        </w:rPr>
        <w:t>CPA</w:t>
      </w:r>
    </w:p>
    <w:p w:rsidR="00350C84" w:rsidRPr="00D8451D" w:rsidRDefault="00350C84" w:rsidP="00C92DCF">
      <w:pPr>
        <w:rPr>
          <w:rFonts w:asciiTheme="minorHAnsi" w:hAnsiTheme="minorHAnsi" w:cstheme="minorHAnsi"/>
          <w:sz w:val="22"/>
          <w:szCs w:val="22"/>
        </w:rPr>
      </w:pPr>
    </w:p>
    <w:p w:rsidR="00DF3704" w:rsidRPr="00D8451D" w:rsidRDefault="00C92DCF" w:rsidP="00C92DCF">
      <w:pPr>
        <w:rPr>
          <w:rFonts w:asciiTheme="minorHAnsi" w:hAnsiTheme="minorHAnsi" w:cstheme="minorHAnsi"/>
          <w:b/>
          <w:sz w:val="22"/>
          <w:szCs w:val="22"/>
          <w:u w:val="single"/>
        </w:rPr>
      </w:pPr>
      <w:r w:rsidRPr="00D8451D">
        <w:rPr>
          <w:rFonts w:asciiTheme="minorHAnsi" w:hAnsiTheme="minorHAnsi" w:cstheme="minorHAnsi"/>
          <w:b/>
          <w:sz w:val="22"/>
          <w:szCs w:val="22"/>
          <w:u w:val="single"/>
        </w:rPr>
        <w:t>PHYSICAL REQUIREMENTS</w:t>
      </w:r>
    </w:p>
    <w:p w:rsidR="00DF3704" w:rsidRPr="00D8451D" w:rsidRDefault="00D8451D" w:rsidP="00C92DCF">
      <w:pPr>
        <w:numPr>
          <w:ilvl w:val="0"/>
          <w:numId w:val="9"/>
        </w:numPr>
        <w:tabs>
          <w:tab w:val="left" w:pos="3765"/>
        </w:tabs>
        <w:ind w:left="720"/>
        <w:rPr>
          <w:rFonts w:asciiTheme="minorHAnsi" w:hAnsiTheme="minorHAnsi" w:cstheme="minorHAnsi"/>
          <w:sz w:val="22"/>
          <w:szCs w:val="22"/>
        </w:rPr>
      </w:pPr>
      <w:r w:rsidRPr="00D8451D">
        <w:rPr>
          <w:rFonts w:asciiTheme="minorHAnsi" w:hAnsiTheme="minorHAnsi" w:cstheme="minorHAnsi"/>
          <w:sz w:val="22"/>
          <w:szCs w:val="22"/>
        </w:rPr>
        <w:t>Occasionally exerts</w:t>
      </w:r>
      <w:r w:rsidR="00D37615" w:rsidRPr="00D8451D">
        <w:rPr>
          <w:rFonts w:asciiTheme="minorHAnsi" w:hAnsiTheme="minorHAnsi" w:cstheme="minorHAnsi"/>
          <w:sz w:val="22"/>
          <w:szCs w:val="22"/>
        </w:rPr>
        <w:t xml:space="preserve"> up to twenty</w:t>
      </w:r>
      <w:r w:rsidRPr="00D8451D">
        <w:rPr>
          <w:rFonts w:asciiTheme="minorHAnsi" w:hAnsiTheme="minorHAnsi" w:cstheme="minorHAnsi"/>
          <w:sz w:val="22"/>
          <w:szCs w:val="22"/>
        </w:rPr>
        <w:t>-</w:t>
      </w:r>
      <w:r w:rsidR="00D37615" w:rsidRPr="00D8451D">
        <w:rPr>
          <w:rFonts w:asciiTheme="minorHAnsi" w:hAnsiTheme="minorHAnsi" w:cstheme="minorHAnsi"/>
          <w:sz w:val="22"/>
          <w:szCs w:val="22"/>
        </w:rPr>
        <w:t xml:space="preserve">five </w:t>
      </w:r>
      <w:r w:rsidR="00DF3704" w:rsidRPr="00D8451D">
        <w:rPr>
          <w:rFonts w:asciiTheme="minorHAnsi" w:hAnsiTheme="minorHAnsi" w:cstheme="minorHAnsi"/>
          <w:sz w:val="22"/>
          <w:szCs w:val="22"/>
        </w:rPr>
        <w:t>pounds of force and/or a negligible amount of force to lift, carry, push, pull, or otherwise move objects, including the human body.</w:t>
      </w:r>
    </w:p>
    <w:p w:rsidR="00DF3704" w:rsidRPr="00D8451D" w:rsidRDefault="00DF3704" w:rsidP="00C92DCF">
      <w:pPr>
        <w:numPr>
          <w:ilvl w:val="0"/>
          <w:numId w:val="9"/>
        </w:numPr>
        <w:tabs>
          <w:tab w:val="left" w:pos="3765"/>
        </w:tabs>
        <w:ind w:left="720"/>
        <w:rPr>
          <w:rFonts w:asciiTheme="minorHAnsi" w:hAnsiTheme="minorHAnsi" w:cstheme="minorHAnsi"/>
          <w:sz w:val="22"/>
          <w:szCs w:val="22"/>
        </w:rPr>
      </w:pPr>
      <w:r w:rsidRPr="00D8451D">
        <w:rPr>
          <w:rFonts w:asciiTheme="minorHAnsi" w:hAnsiTheme="minorHAnsi" w:cstheme="minorHAnsi"/>
          <w:sz w:val="22"/>
          <w:szCs w:val="22"/>
        </w:rPr>
        <w:t>Involves h</w:t>
      </w:r>
      <w:r w:rsidR="00D37615" w:rsidRPr="00D8451D">
        <w:rPr>
          <w:rFonts w:asciiTheme="minorHAnsi" w:hAnsiTheme="minorHAnsi" w:cstheme="minorHAnsi"/>
          <w:sz w:val="22"/>
          <w:szCs w:val="22"/>
        </w:rPr>
        <w:t xml:space="preserve">eavy lifting. Exerting up to 25 </w:t>
      </w:r>
      <w:r w:rsidRPr="00D8451D">
        <w:rPr>
          <w:rFonts w:asciiTheme="minorHAnsi" w:hAnsiTheme="minorHAnsi" w:cstheme="minorHAnsi"/>
          <w:sz w:val="22"/>
          <w:szCs w:val="22"/>
        </w:rPr>
        <w:t>pounds of force.</w:t>
      </w:r>
    </w:p>
    <w:p w:rsidR="00DF3704" w:rsidRPr="00D8451D" w:rsidRDefault="00DF3704" w:rsidP="00C92DCF">
      <w:pPr>
        <w:numPr>
          <w:ilvl w:val="0"/>
          <w:numId w:val="9"/>
        </w:numPr>
        <w:tabs>
          <w:tab w:val="left" w:pos="3765"/>
        </w:tabs>
        <w:ind w:left="720"/>
        <w:rPr>
          <w:rFonts w:asciiTheme="minorHAnsi" w:hAnsiTheme="minorHAnsi" w:cstheme="minorHAnsi"/>
          <w:sz w:val="22"/>
          <w:szCs w:val="22"/>
        </w:rPr>
      </w:pPr>
      <w:r w:rsidRPr="00D8451D">
        <w:rPr>
          <w:rFonts w:asciiTheme="minorHAnsi" w:hAnsiTheme="minorHAnsi" w:cstheme="minorHAnsi"/>
          <w:sz w:val="22"/>
          <w:szCs w:val="22"/>
        </w:rPr>
        <w:t>Occasionally requires crouching.</w:t>
      </w:r>
    </w:p>
    <w:p w:rsidR="00DF3704" w:rsidRPr="00D8451D" w:rsidRDefault="00DF3704" w:rsidP="00C92DCF">
      <w:pPr>
        <w:numPr>
          <w:ilvl w:val="0"/>
          <w:numId w:val="9"/>
        </w:numPr>
        <w:tabs>
          <w:tab w:val="left" w:pos="3765"/>
        </w:tabs>
        <w:ind w:left="720"/>
        <w:rPr>
          <w:rFonts w:asciiTheme="minorHAnsi" w:hAnsiTheme="minorHAnsi" w:cstheme="minorHAnsi"/>
          <w:sz w:val="22"/>
          <w:szCs w:val="22"/>
        </w:rPr>
      </w:pPr>
      <w:r w:rsidRPr="00D8451D">
        <w:rPr>
          <w:rFonts w:asciiTheme="minorHAnsi" w:hAnsiTheme="minorHAnsi" w:cstheme="minorHAnsi"/>
          <w:sz w:val="22"/>
          <w:szCs w:val="22"/>
        </w:rPr>
        <w:t>Often requires walking or moving about to accomplish tasks.</w:t>
      </w:r>
    </w:p>
    <w:p w:rsidR="00D8451D" w:rsidRPr="00D8451D" w:rsidRDefault="00D8451D" w:rsidP="00C92DCF">
      <w:pPr>
        <w:numPr>
          <w:ilvl w:val="0"/>
          <w:numId w:val="9"/>
        </w:numPr>
        <w:tabs>
          <w:tab w:val="left" w:pos="3765"/>
        </w:tabs>
        <w:ind w:left="720"/>
        <w:rPr>
          <w:rFonts w:asciiTheme="minorHAnsi" w:hAnsiTheme="minorHAnsi" w:cstheme="minorHAnsi"/>
          <w:sz w:val="22"/>
          <w:szCs w:val="22"/>
        </w:rPr>
      </w:pPr>
      <w:r w:rsidRPr="00D8451D">
        <w:rPr>
          <w:rFonts w:asciiTheme="minorHAnsi" w:hAnsiTheme="minorHAnsi" w:cstheme="minorHAnsi"/>
          <w:sz w:val="22"/>
          <w:szCs w:val="22"/>
        </w:rPr>
        <w:t>Requires walking up and down stairs, daily.</w:t>
      </w:r>
    </w:p>
    <w:p w:rsidR="00DF3704" w:rsidRPr="00D8451D" w:rsidRDefault="00DF3704" w:rsidP="00C92DCF">
      <w:pPr>
        <w:numPr>
          <w:ilvl w:val="0"/>
          <w:numId w:val="9"/>
        </w:numPr>
        <w:tabs>
          <w:tab w:val="left" w:pos="3765"/>
        </w:tabs>
        <w:ind w:left="720"/>
        <w:rPr>
          <w:rFonts w:asciiTheme="minorHAnsi" w:hAnsiTheme="minorHAnsi" w:cstheme="minorHAnsi"/>
          <w:sz w:val="22"/>
          <w:szCs w:val="22"/>
        </w:rPr>
      </w:pPr>
      <w:r w:rsidRPr="00D8451D">
        <w:rPr>
          <w:rFonts w:asciiTheme="minorHAnsi" w:hAnsiTheme="minorHAnsi" w:cstheme="minorHAnsi"/>
          <w:sz w:val="22"/>
          <w:szCs w:val="22"/>
        </w:rPr>
        <w:t>Constantly requires working with fingers rather than with the whole hand or arm.</w:t>
      </w:r>
    </w:p>
    <w:p w:rsidR="00DF3704" w:rsidRPr="00D8451D" w:rsidRDefault="00DF3704" w:rsidP="00C92DCF">
      <w:pPr>
        <w:numPr>
          <w:ilvl w:val="0"/>
          <w:numId w:val="9"/>
        </w:numPr>
        <w:tabs>
          <w:tab w:val="left" w:pos="3765"/>
        </w:tabs>
        <w:ind w:left="720"/>
        <w:rPr>
          <w:rFonts w:asciiTheme="minorHAnsi" w:hAnsiTheme="minorHAnsi" w:cstheme="minorHAnsi"/>
          <w:sz w:val="22"/>
          <w:szCs w:val="22"/>
        </w:rPr>
      </w:pPr>
      <w:r w:rsidRPr="00D8451D">
        <w:rPr>
          <w:rFonts w:asciiTheme="minorHAnsi" w:hAnsiTheme="minorHAnsi" w:cstheme="minorHAnsi"/>
          <w:sz w:val="22"/>
          <w:szCs w:val="22"/>
        </w:rPr>
        <w:t>Constantly requires the ability to receive detailed information through oral communication, and to make fine discrimination in sound.</w:t>
      </w:r>
    </w:p>
    <w:p w:rsidR="00DF3704" w:rsidRPr="00D8451D" w:rsidRDefault="00DF3704" w:rsidP="00C92DCF">
      <w:pPr>
        <w:numPr>
          <w:ilvl w:val="0"/>
          <w:numId w:val="9"/>
        </w:numPr>
        <w:tabs>
          <w:tab w:val="left" w:pos="3765"/>
        </w:tabs>
        <w:ind w:left="720"/>
        <w:rPr>
          <w:rFonts w:asciiTheme="minorHAnsi" w:hAnsiTheme="minorHAnsi" w:cstheme="minorHAnsi"/>
          <w:sz w:val="22"/>
          <w:szCs w:val="22"/>
        </w:rPr>
      </w:pPr>
      <w:r w:rsidRPr="00D8451D">
        <w:rPr>
          <w:rFonts w:asciiTheme="minorHAnsi" w:hAnsiTheme="minorHAnsi" w:cstheme="minorHAnsi"/>
          <w:sz w:val="22"/>
          <w:szCs w:val="22"/>
        </w:rPr>
        <w:t>Constantly requires verbally expressing or exchanging ideas or important instructions accurately, loudly, or quickly.</w:t>
      </w:r>
    </w:p>
    <w:p w:rsidR="00DF3704" w:rsidRPr="00D8451D" w:rsidRDefault="00DF3704" w:rsidP="00C92DCF">
      <w:pPr>
        <w:numPr>
          <w:ilvl w:val="0"/>
          <w:numId w:val="9"/>
        </w:numPr>
        <w:tabs>
          <w:tab w:val="left" w:pos="3765"/>
        </w:tabs>
        <w:ind w:left="720"/>
        <w:rPr>
          <w:rFonts w:asciiTheme="minorHAnsi" w:hAnsiTheme="minorHAnsi" w:cstheme="minorHAnsi"/>
          <w:sz w:val="22"/>
          <w:szCs w:val="22"/>
        </w:rPr>
      </w:pPr>
      <w:r w:rsidRPr="00D8451D">
        <w:rPr>
          <w:rFonts w:asciiTheme="minorHAnsi" w:hAnsiTheme="minorHAnsi" w:cstheme="minorHAnsi"/>
          <w:sz w:val="22"/>
          <w:szCs w:val="22"/>
        </w:rPr>
        <w:t>Occasionally requires stooping which entails the use of the lower extremities and back muscles.</w:t>
      </w:r>
    </w:p>
    <w:p w:rsidR="00DF3704" w:rsidRPr="00D8451D" w:rsidRDefault="00DF3704" w:rsidP="00C92DCF">
      <w:pPr>
        <w:numPr>
          <w:ilvl w:val="0"/>
          <w:numId w:val="9"/>
        </w:numPr>
        <w:tabs>
          <w:tab w:val="left" w:pos="3765"/>
        </w:tabs>
        <w:ind w:left="720"/>
        <w:rPr>
          <w:rFonts w:asciiTheme="minorHAnsi" w:hAnsiTheme="minorHAnsi" w:cstheme="minorHAnsi"/>
          <w:sz w:val="22"/>
          <w:szCs w:val="22"/>
        </w:rPr>
      </w:pPr>
      <w:r w:rsidRPr="00D8451D">
        <w:rPr>
          <w:rFonts w:asciiTheme="minorHAnsi" w:hAnsiTheme="minorHAnsi" w:cstheme="minorHAnsi"/>
          <w:sz w:val="22"/>
          <w:szCs w:val="22"/>
        </w:rPr>
        <w:t>Occasionally requires reaching by extending the hand(s) and arm(s) in any direction.</w:t>
      </w:r>
    </w:p>
    <w:p w:rsidR="00DF3704" w:rsidRPr="00D8451D" w:rsidRDefault="00DF3704" w:rsidP="00C92DCF">
      <w:pPr>
        <w:numPr>
          <w:ilvl w:val="0"/>
          <w:numId w:val="9"/>
        </w:numPr>
        <w:tabs>
          <w:tab w:val="left" w:pos="3765"/>
        </w:tabs>
        <w:ind w:left="720"/>
        <w:rPr>
          <w:rFonts w:asciiTheme="minorHAnsi" w:hAnsiTheme="minorHAnsi" w:cstheme="minorHAnsi"/>
          <w:sz w:val="22"/>
          <w:szCs w:val="22"/>
        </w:rPr>
      </w:pPr>
      <w:r w:rsidRPr="00D8451D">
        <w:rPr>
          <w:rFonts w:asciiTheme="minorHAnsi" w:hAnsiTheme="minorHAnsi" w:cstheme="minorHAnsi"/>
          <w:sz w:val="22"/>
          <w:szCs w:val="22"/>
        </w:rPr>
        <w:t>Occasionally requires raising objects from a lower to a higher position or moving objects horizontally.</w:t>
      </w:r>
    </w:p>
    <w:p w:rsidR="00DF3704" w:rsidRPr="00D8451D" w:rsidRDefault="00DF3704" w:rsidP="00C92DCF">
      <w:pPr>
        <w:numPr>
          <w:ilvl w:val="0"/>
          <w:numId w:val="9"/>
        </w:numPr>
        <w:tabs>
          <w:tab w:val="left" w:pos="3765"/>
        </w:tabs>
        <w:ind w:left="720"/>
        <w:rPr>
          <w:rFonts w:asciiTheme="minorHAnsi" w:hAnsiTheme="minorHAnsi" w:cstheme="minorHAnsi"/>
          <w:sz w:val="22"/>
          <w:szCs w:val="22"/>
        </w:rPr>
      </w:pPr>
      <w:r w:rsidRPr="00D8451D">
        <w:rPr>
          <w:rFonts w:asciiTheme="minorHAnsi" w:hAnsiTheme="minorHAnsi" w:cstheme="minorHAnsi"/>
          <w:sz w:val="22"/>
          <w:szCs w:val="22"/>
        </w:rPr>
        <w:t>Constantly requires repetitive movement of the wrists, hands, and/or fingers.</w:t>
      </w:r>
    </w:p>
    <w:p w:rsidR="00DF3704" w:rsidRPr="00D8451D" w:rsidRDefault="00DF3704" w:rsidP="00C92DCF">
      <w:pPr>
        <w:numPr>
          <w:ilvl w:val="0"/>
          <w:numId w:val="9"/>
        </w:numPr>
        <w:tabs>
          <w:tab w:val="left" w:pos="3765"/>
        </w:tabs>
        <w:ind w:left="720"/>
        <w:rPr>
          <w:rFonts w:asciiTheme="minorHAnsi" w:hAnsiTheme="minorHAnsi" w:cstheme="minorHAnsi"/>
          <w:sz w:val="22"/>
          <w:szCs w:val="22"/>
        </w:rPr>
      </w:pPr>
      <w:r w:rsidRPr="00D8451D">
        <w:rPr>
          <w:rFonts w:asciiTheme="minorHAnsi" w:hAnsiTheme="minorHAnsi" w:cstheme="minorHAnsi"/>
          <w:sz w:val="22"/>
          <w:szCs w:val="22"/>
        </w:rPr>
        <w:t xml:space="preserve">Requires clear vision at 20 inches or less, the ability to identify and distinguish color and to adjust focus. </w:t>
      </w:r>
    </w:p>
    <w:p w:rsidR="00DF3704" w:rsidRPr="00D8451D" w:rsidRDefault="00DF3704" w:rsidP="00C92DCF">
      <w:pPr>
        <w:rPr>
          <w:rFonts w:asciiTheme="minorHAnsi" w:hAnsiTheme="minorHAnsi" w:cstheme="minorHAnsi"/>
          <w:sz w:val="22"/>
          <w:szCs w:val="22"/>
        </w:rPr>
      </w:pPr>
    </w:p>
    <w:p w:rsidR="006540C7" w:rsidRPr="00D8451D" w:rsidRDefault="006540C7" w:rsidP="00C92DCF">
      <w:pPr>
        <w:tabs>
          <w:tab w:val="left" w:pos="3765"/>
        </w:tabs>
        <w:rPr>
          <w:rFonts w:asciiTheme="minorHAnsi" w:hAnsiTheme="minorHAnsi" w:cstheme="minorHAnsi"/>
          <w:b/>
          <w:sz w:val="22"/>
          <w:szCs w:val="22"/>
          <w:u w:val="single"/>
        </w:rPr>
      </w:pPr>
      <w:r w:rsidRPr="00D8451D">
        <w:rPr>
          <w:rFonts w:asciiTheme="minorHAnsi" w:hAnsiTheme="minorHAnsi" w:cstheme="minorHAnsi"/>
          <w:b/>
          <w:sz w:val="22"/>
          <w:szCs w:val="22"/>
          <w:u w:val="single"/>
        </w:rPr>
        <w:t>TYPICAL ENVIRONMENTAL CONDITIONS</w:t>
      </w:r>
    </w:p>
    <w:p w:rsidR="00D37615" w:rsidRPr="00D8451D" w:rsidRDefault="006540C7" w:rsidP="00C92DCF">
      <w:pPr>
        <w:rPr>
          <w:rFonts w:asciiTheme="minorHAnsi" w:hAnsiTheme="minorHAnsi" w:cstheme="minorHAnsi"/>
          <w:sz w:val="22"/>
          <w:szCs w:val="22"/>
        </w:rPr>
      </w:pPr>
      <w:r w:rsidRPr="00D8451D">
        <w:rPr>
          <w:rFonts w:asciiTheme="minorHAnsi" w:hAnsiTheme="minorHAnsi" w:cstheme="minorHAnsi"/>
          <w:sz w:val="22"/>
          <w:szCs w:val="22"/>
        </w:rPr>
        <w:t xml:space="preserve">The worker is frequently subject to inside environmental conditions, which provide protection from weather conditions but not necessarily from temperature changes, and is occasionally subject to outside environmental conditions. The inside environment is often loud and stimulating. </w:t>
      </w:r>
    </w:p>
    <w:p w:rsidR="00D37615" w:rsidRPr="00D8451D" w:rsidRDefault="00D37615" w:rsidP="00C92DCF">
      <w:pPr>
        <w:rPr>
          <w:rFonts w:asciiTheme="minorHAnsi" w:hAnsiTheme="minorHAnsi" w:cstheme="minorHAnsi"/>
          <w:sz w:val="22"/>
          <w:szCs w:val="22"/>
        </w:rPr>
      </w:pPr>
    </w:p>
    <w:p w:rsidR="006C3E64" w:rsidRPr="00D8451D" w:rsidRDefault="006C3E64" w:rsidP="00C92DCF">
      <w:pPr>
        <w:rPr>
          <w:rFonts w:asciiTheme="minorHAnsi" w:hAnsiTheme="minorHAnsi" w:cstheme="minorHAnsi"/>
          <w:b/>
          <w:sz w:val="22"/>
          <w:szCs w:val="22"/>
          <w:u w:val="single"/>
        </w:rPr>
      </w:pPr>
      <w:r w:rsidRPr="00D8451D">
        <w:rPr>
          <w:rFonts w:asciiTheme="minorHAnsi" w:hAnsiTheme="minorHAnsi" w:cstheme="minorHAnsi"/>
          <w:b/>
          <w:sz w:val="22"/>
          <w:szCs w:val="22"/>
          <w:u w:val="single"/>
        </w:rPr>
        <w:t>TRAVEL REQUIREMENTS</w:t>
      </w:r>
    </w:p>
    <w:p w:rsidR="00D8451D" w:rsidRPr="00D8451D" w:rsidRDefault="00D8451D" w:rsidP="00C92DCF">
      <w:pPr>
        <w:rPr>
          <w:rFonts w:asciiTheme="minorHAnsi" w:hAnsiTheme="minorHAnsi" w:cstheme="minorHAnsi"/>
          <w:b/>
          <w:sz w:val="22"/>
          <w:szCs w:val="22"/>
          <w:u w:val="single"/>
        </w:rPr>
      </w:pPr>
    </w:p>
    <w:p w:rsidR="00D8451D" w:rsidRPr="00D8451D" w:rsidRDefault="00D8451D" w:rsidP="00D8451D">
      <w:pPr>
        <w:spacing w:after="26" w:line="250" w:lineRule="auto"/>
        <w:ind w:left="-5"/>
        <w:rPr>
          <w:rFonts w:asciiTheme="minorHAnsi" w:eastAsia="Calibri" w:hAnsiTheme="minorHAnsi" w:cstheme="minorHAnsi"/>
          <w:color w:val="000000"/>
          <w:sz w:val="22"/>
          <w:szCs w:val="22"/>
        </w:rPr>
      </w:pPr>
      <w:r w:rsidRPr="00D8451D">
        <w:rPr>
          <w:rFonts w:asciiTheme="minorHAnsi" w:eastAsia="Calibri" w:hAnsiTheme="minorHAnsi" w:cstheme="minorHAnsi"/>
          <w:color w:val="000000"/>
          <w:sz w:val="22"/>
          <w:szCs w:val="22"/>
        </w:rPr>
        <w:t xml:space="preserve">The NKDC facilities sit on several location that will required several short trips a week to perform tasks. Local, regional, and out of state travel may be required. </w:t>
      </w:r>
    </w:p>
    <w:p w:rsidR="00D8451D" w:rsidRPr="00D8451D" w:rsidRDefault="00D8451D" w:rsidP="00D8451D">
      <w:pPr>
        <w:spacing w:after="82" w:line="248" w:lineRule="auto"/>
        <w:rPr>
          <w:rFonts w:asciiTheme="minorHAnsi" w:eastAsia="Garamond" w:hAnsiTheme="minorHAnsi" w:cstheme="minorHAnsi"/>
          <w:color w:val="000000"/>
          <w:sz w:val="22"/>
          <w:szCs w:val="22"/>
        </w:rPr>
      </w:pPr>
    </w:p>
    <w:p w:rsidR="00702206" w:rsidRPr="00D8451D" w:rsidRDefault="00702206" w:rsidP="00C92DCF">
      <w:pPr>
        <w:rPr>
          <w:rFonts w:asciiTheme="minorHAnsi" w:hAnsiTheme="minorHAnsi" w:cstheme="minorHAnsi"/>
          <w:b/>
          <w:sz w:val="22"/>
          <w:szCs w:val="22"/>
          <w:u w:val="single"/>
        </w:rPr>
      </w:pPr>
    </w:p>
    <w:p w:rsidR="00702206" w:rsidRPr="00D8451D" w:rsidRDefault="00702206" w:rsidP="00C92DCF">
      <w:pPr>
        <w:rPr>
          <w:rFonts w:asciiTheme="minorHAnsi" w:hAnsiTheme="minorHAnsi" w:cstheme="minorHAnsi"/>
          <w:b/>
          <w:sz w:val="22"/>
          <w:szCs w:val="22"/>
          <w:u w:val="single"/>
        </w:rPr>
      </w:pPr>
    </w:p>
    <w:p w:rsidR="00702206" w:rsidRPr="00D8451D" w:rsidRDefault="00702206" w:rsidP="00C92DCF">
      <w:pPr>
        <w:rPr>
          <w:rFonts w:asciiTheme="minorHAnsi" w:hAnsiTheme="minorHAnsi" w:cstheme="minorHAnsi"/>
          <w:b/>
          <w:sz w:val="22"/>
          <w:szCs w:val="22"/>
          <w:u w:val="single"/>
        </w:rPr>
      </w:pPr>
    </w:p>
    <w:p w:rsidR="00702206" w:rsidRPr="00D8451D" w:rsidRDefault="00702206" w:rsidP="00C92DCF">
      <w:pPr>
        <w:rPr>
          <w:rFonts w:asciiTheme="minorHAnsi" w:hAnsiTheme="minorHAnsi" w:cstheme="minorHAnsi"/>
          <w:b/>
          <w:sz w:val="22"/>
          <w:szCs w:val="22"/>
          <w:u w:val="single"/>
        </w:rPr>
      </w:pPr>
    </w:p>
    <w:p w:rsidR="00C92DCF" w:rsidRPr="00D8451D" w:rsidRDefault="00C92DCF" w:rsidP="00C92DCF">
      <w:pPr>
        <w:rPr>
          <w:rFonts w:asciiTheme="minorHAnsi" w:hAnsiTheme="minorHAnsi" w:cstheme="minorHAnsi"/>
          <w:sz w:val="22"/>
          <w:szCs w:val="22"/>
        </w:rPr>
      </w:pPr>
      <w:r w:rsidRPr="00D8451D">
        <w:rPr>
          <w:rFonts w:asciiTheme="minorHAnsi" w:hAnsiTheme="minorHAnsi" w:cstheme="minorHAnsi"/>
          <w:b/>
          <w:sz w:val="22"/>
          <w:szCs w:val="22"/>
          <w:u w:val="single"/>
        </w:rPr>
        <w:t>ACKNOWLEDGEMENT STATEMENT</w:t>
      </w:r>
    </w:p>
    <w:p w:rsidR="00C92DCF" w:rsidRPr="00D8451D" w:rsidRDefault="00C92DCF" w:rsidP="00C92DCF">
      <w:pPr>
        <w:rPr>
          <w:rFonts w:asciiTheme="minorHAnsi" w:hAnsiTheme="minorHAnsi" w:cstheme="minorHAnsi"/>
          <w:sz w:val="22"/>
          <w:szCs w:val="22"/>
        </w:rPr>
      </w:pPr>
      <w:r w:rsidRPr="00D8451D">
        <w:rPr>
          <w:rFonts w:asciiTheme="minorHAnsi" w:hAnsiTheme="minorHAnsi" w:cstheme="minorHAnsi"/>
          <w:sz w:val="22"/>
          <w:szCs w:val="22"/>
        </w:rPr>
        <w:t>NKDC and its entities are “at will” companies.  This means that the employee or the Company may terminate employment at any time and or any reason.  Management has the exclusive right to alter this job description at any time without notice.  The document is not intended to exclude modifications consistent with providing reasonable accommodation for a disability, not is it intended to be an employment agreement or contract.</w:t>
      </w:r>
    </w:p>
    <w:p w:rsidR="00C92DCF" w:rsidRPr="00D8451D" w:rsidRDefault="00C92DCF" w:rsidP="00C92DCF">
      <w:pPr>
        <w:rPr>
          <w:rFonts w:asciiTheme="minorHAnsi" w:hAnsiTheme="minorHAnsi" w:cstheme="minorHAnsi"/>
          <w:sz w:val="22"/>
          <w:szCs w:val="22"/>
        </w:rPr>
      </w:pPr>
    </w:p>
    <w:p w:rsidR="00C92DCF" w:rsidRPr="00D8451D" w:rsidRDefault="00C92DCF" w:rsidP="00C92DCF">
      <w:pPr>
        <w:rPr>
          <w:rFonts w:asciiTheme="minorHAnsi" w:hAnsiTheme="minorHAnsi" w:cstheme="minorHAnsi"/>
          <w:sz w:val="22"/>
          <w:szCs w:val="22"/>
        </w:rPr>
      </w:pPr>
      <w:r w:rsidRPr="00D8451D">
        <w:rPr>
          <w:rFonts w:asciiTheme="minorHAnsi" w:hAnsiTheme="minorHAnsi" w:cstheme="minorHAnsi"/>
          <w:sz w:val="22"/>
          <w:szCs w:val="22"/>
        </w:rPr>
        <w:t>By signing below, both employee and supervisor acknowledge that this Job Description will provide the basis for general duties and responsibilities related to the job, and associated evaluations thereof.</w:t>
      </w:r>
    </w:p>
    <w:p w:rsidR="00C92DCF" w:rsidRPr="00D8451D" w:rsidRDefault="00C92DCF" w:rsidP="00C92DCF">
      <w:pPr>
        <w:rPr>
          <w:rFonts w:asciiTheme="minorHAnsi" w:hAnsiTheme="minorHAnsi" w:cstheme="minorHAnsi"/>
          <w:sz w:val="22"/>
          <w:szCs w:val="22"/>
        </w:rPr>
      </w:pPr>
    </w:p>
    <w:p w:rsidR="00C92DCF" w:rsidRPr="00D8451D" w:rsidRDefault="00C92DCF" w:rsidP="00C92DCF">
      <w:pPr>
        <w:rPr>
          <w:rFonts w:asciiTheme="minorHAnsi" w:hAnsiTheme="minorHAnsi" w:cstheme="minorHAnsi"/>
          <w:sz w:val="22"/>
          <w:szCs w:val="22"/>
        </w:rPr>
      </w:pPr>
    </w:p>
    <w:p w:rsidR="00C92DCF" w:rsidRPr="00D8451D" w:rsidRDefault="00C92DCF" w:rsidP="00C92DCF">
      <w:pPr>
        <w:rPr>
          <w:rFonts w:asciiTheme="minorHAnsi" w:hAnsiTheme="minorHAnsi" w:cstheme="minorHAnsi"/>
          <w:sz w:val="22"/>
          <w:szCs w:val="22"/>
          <w:u w:val="single"/>
        </w:rPr>
      </w:pP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p>
    <w:p w:rsidR="00C92DCF" w:rsidRPr="00D8451D" w:rsidRDefault="00C92DCF" w:rsidP="00C92DCF">
      <w:pPr>
        <w:rPr>
          <w:rFonts w:asciiTheme="minorHAnsi" w:hAnsiTheme="minorHAnsi" w:cstheme="minorHAnsi"/>
          <w:sz w:val="22"/>
          <w:szCs w:val="22"/>
        </w:rPr>
      </w:pPr>
      <w:r w:rsidRPr="00D8451D">
        <w:rPr>
          <w:rFonts w:asciiTheme="minorHAnsi" w:hAnsiTheme="minorHAnsi" w:cstheme="minorHAnsi"/>
          <w:sz w:val="22"/>
          <w:szCs w:val="22"/>
        </w:rPr>
        <w:t>Employee Signature</w:t>
      </w:r>
      <w:r w:rsidRPr="00D8451D">
        <w:rPr>
          <w:rFonts w:asciiTheme="minorHAnsi" w:hAnsiTheme="minorHAnsi" w:cstheme="minorHAnsi"/>
          <w:sz w:val="22"/>
          <w:szCs w:val="22"/>
        </w:rPr>
        <w:tab/>
      </w:r>
      <w:r w:rsidRPr="00D8451D">
        <w:rPr>
          <w:rFonts w:asciiTheme="minorHAnsi" w:hAnsiTheme="minorHAnsi" w:cstheme="minorHAnsi"/>
          <w:sz w:val="22"/>
          <w:szCs w:val="22"/>
        </w:rPr>
        <w:tab/>
      </w:r>
      <w:r w:rsidRPr="00D8451D">
        <w:rPr>
          <w:rFonts w:asciiTheme="minorHAnsi" w:hAnsiTheme="minorHAnsi" w:cstheme="minorHAnsi"/>
          <w:sz w:val="22"/>
          <w:szCs w:val="22"/>
        </w:rPr>
        <w:tab/>
      </w:r>
      <w:r w:rsidRPr="00D8451D">
        <w:rPr>
          <w:rFonts w:asciiTheme="minorHAnsi" w:hAnsiTheme="minorHAnsi" w:cstheme="minorHAnsi"/>
          <w:sz w:val="22"/>
          <w:szCs w:val="22"/>
        </w:rPr>
        <w:tab/>
      </w:r>
      <w:r w:rsidRPr="00D8451D">
        <w:rPr>
          <w:rFonts w:asciiTheme="minorHAnsi" w:hAnsiTheme="minorHAnsi" w:cstheme="minorHAnsi"/>
          <w:sz w:val="22"/>
          <w:szCs w:val="22"/>
        </w:rPr>
        <w:tab/>
      </w:r>
      <w:r w:rsidRPr="00D8451D">
        <w:rPr>
          <w:rFonts w:asciiTheme="minorHAnsi" w:hAnsiTheme="minorHAnsi" w:cstheme="minorHAnsi"/>
          <w:sz w:val="22"/>
          <w:szCs w:val="22"/>
        </w:rPr>
        <w:tab/>
      </w:r>
      <w:r w:rsidRPr="00D8451D">
        <w:rPr>
          <w:rFonts w:asciiTheme="minorHAnsi" w:hAnsiTheme="minorHAnsi" w:cstheme="minorHAnsi"/>
          <w:sz w:val="22"/>
          <w:szCs w:val="22"/>
        </w:rPr>
        <w:tab/>
        <w:t>Date</w:t>
      </w:r>
    </w:p>
    <w:p w:rsidR="00C92DCF" w:rsidRPr="00D8451D" w:rsidRDefault="00C92DCF" w:rsidP="00C92DCF">
      <w:pPr>
        <w:rPr>
          <w:rFonts w:asciiTheme="minorHAnsi" w:hAnsiTheme="minorHAnsi" w:cstheme="minorHAnsi"/>
          <w:sz w:val="22"/>
          <w:szCs w:val="22"/>
        </w:rPr>
      </w:pPr>
    </w:p>
    <w:p w:rsidR="00C92DCF" w:rsidRPr="00D8451D" w:rsidRDefault="00C92DCF" w:rsidP="00C92DCF">
      <w:pPr>
        <w:rPr>
          <w:rFonts w:asciiTheme="minorHAnsi" w:hAnsiTheme="minorHAnsi" w:cstheme="minorHAnsi"/>
          <w:sz w:val="22"/>
          <w:szCs w:val="22"/>
        </w:rPr>
      </w:pPr>
    </w:p>
    <w:p w:rsidR="00C92DCF" w:rsidRPr="00D8451D" w:rsidRDefault="00C92DCF" w:rsidP="00C92DCF">
      <w:pPr>
        <w:rPr>
          <w:rFonts w:asciiTheme="minorHAnsi" w:hAnsiTheme="minorHAnsi" w:cstheme="minorHAnsi"/>
          <w:sz w:val="22"/>
          <w:szCs w:val="22"/>
        </w:rPr>
      </w:pP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p>
    <w:p w:rsidR="00C92DCF" w:rsidRPr="00D8451D" w:rsidRDefault="00C92DCF" w:rsidP="00C92DCF">
      <w:pPr>
        <w:rPr>
          <w:rFonts w:asciiTheme="minorHAnsi" w:hAnsiTheme="minorHAnsi" w:cstheme="minorHAnsi"/>
          <w:sz w:val="22"/>
          <w:szCs w:val="22"/>
        </w:rPr>
      </w:pPr>
      <w:r w:rsidRPr="00D8451D">
        <w:rPr>
          <w:rFonts w:asciiTheme="minorHAnsi" w:hAnsiTheme="minorHAnsi" w:cstheme="minorHAnsi"/>
          <w:sz w:val="22"/>
          <w:szCs w:val="22"/>
        </w:rPr>
        <w:t>Employee Name (Please Print)</w:t>
      </w:r>
    </w:p>
    <w:p w:rsidR="00C92DCF" w:rsidRPr="00D8451D" w:rsidRDefault="00C92DCF" w:rsidP="00C92DCF">
      <w:pPr>
        <w:rPr>
          <w:rFonts w:asciiTheme="minorHAnsi" w:hAnsiTheme="minorHAnsi" w:cstheme="minorHAnsi"/>
          <w:sz w:val="22"/>
          <w:szCs w:val="22"/>
        </w:rPr>
      </w:pPr>
    </w:p>
    <w:p w:rsidR="00C92DCF" w:rsidRPr="00D8451D" w:rsidRDefault="00C92DCF" w:rsidP="00C92DCF">
      <w:pPr>
        <w:rPr>
          <w:rFonts w:asciiTheme="minorHAnsi" w:hAnsiTheme="minorHAnsi" w:cstheme="minorHAnsi"/>
          <w:sz w:val="22"/>
          <w:szCs w:val="22"/>
        </w:rPr>
      </w:pPr>
    </w:p>
    <w:p w:rsidR="00C92DCF" w:rsidRPr="00D8451D" w:rsidRDefault="00C92DCF" w:rsidP="00C92DCF">
      <w:pPr>
        <w:rPr>
          <w:rFonts w:asciiTheme="minorHAnsi" w:hAnsiTheme="minorHAnsi" w:cstheme="minorHAnsi"/>
          <w:sz w:val="22"/>
          <w:szCs w:val="22"/>
          <w:u w:val="single"/>
        </w:rPr>
      </w:pP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p>
    <w:p w:rsidR="00C92DCF" w:rsidRPr="00D8451D" w:rsidRDefault="00C92DCF" w:rsidP="00C92DCF">
      <w:pPr>
        <w:rPr>
          <w:rFonts w:asciiTheme="minorHAnsi" w:hAnsiTheme="minorHAnsi" w:cstheme="minorHAnsi"/>
          <w:sz w:val="22"/>
          <w:szCs w:val="22"/>
        </w:rPr>
      </w:pPr>
      <w:r w:rsidRPr="00D8451D">
        <w:rPr>
          <w:rFonts w:asciiTheme="minorHAnsi" w:hAnsiTheme="minorHAnsi" w:cstheme="minorHAnsi"/>
          <w:sz w:val="22"/>
          <w:szCs w:val="22"/>
        </w:rPr>
        <w:t>Supervisor Signature</w:t>
      </w:r>
      <w:r w:rsidRPr="00D8451D">
        <w:rPr>
          <w:rFonts w:asciiTheme="minorHAnsi" w:hAnsiTheme="minorHAnsi" w:cstheme="minorHAnsi"/>
          <w:sz w:val="22"/>
          <w:szCs w:val="22"/>
        </w:rPr>
        <w:tab/>
      </w:r>
      <w:r w:rsidRPr="00D8451D">
        <w:rPr>
          <w:rFonts w:asciiTheme="minorHAnsi" w:hAnsiTheme="minorHAnsi" w:cstheme="minorHAnsi"/>
          <w:sz w:val="22"/>
          <w:szCs w:val="22"/>
        </w:rPr>
        <w:tab/>
      </w:r>
      <w:r w:rsidRPr="00D8451D">
        <w:rPr>
          <w:rFonts w:asciiTheme="minorHAnsi" w:hAnsiTheme="minorHAnsi" w:cstheme="minorHAnsi"/>
          <w:sz w:val="22"/>
          <w:szCs w:val="22"/>
        </w:rPr>
        <w:tab/>
      </w:r>
      <w:r w:rsidRPr="00D8451D">
        <w:rPr>
          <w:rFonts w:asciiTheme="minorHAnsi" w:hAnsiTheme="minorHAnsi" w:cstheme="minorHAnsi"/>
          <w:sz w:val="22"/>
          <w:szCs w:val="22"/>
        </w:rPr>
        <w:tab/>
      </w:r>
      <w:r w:rsidRPr="00D8451D">
        <w:rPr>
          <w:rFonts w:asciiTheme="minorHAnsi" w:hAnsiTheme="minorHAnsi" w:cstheme="minorHAnsi"/>
          <w:sz w:val="22"/>
          <w:szCs w:val="22"/>
        </w:rPr>
        <w:tab/>
      </w:r>
      <w:r w:rsidRPr="00D8451D">
        <w:rPr>
          <w:rFonts w:asciiTheme="minorHAnsi" w:hAnsiTheme="minorHAnsi" w:cstheme="minorHAnsi"/>
          <w:sz w:val="22"/>
          <w:szCs w:val="22"/>
        </w:rPr>
        <w:tab/>
      </w:r>
      <w:r w:rsidRPr="00D8451D">
        <w:rPr>
          <w:rFonts w:asciiTheme="minorHAnsi" w:hAnsiTheme="minorHAnsi" w:cstheme="minorHAnsi"/>
          <w:sz w:val="22"/>
          <w:szCs w:val="22"/>
        </w:rPr>
        <w:tab/>
        <w:t>Date</w:t>
      </w:r>
    </w:p>
    <w:p w:rsidR="00C92DCF" w:rsidRPr="00D8451D" w:rsidRDefault="00C92DCF" w:rsidP="00C92DCF">
      <w:pPr>
        <w:rPr>
          <w:rFonts w:asciiTheme="minorHAnsi" w:hAnsiTheme="minorHAnsi" w:cstheme="minorHAnsi"/>
          <w:sz w:val="22"/>
          <w:szCs w:val="22"/>
        </w:rPr>
      </w:pPr>
    </w:p>
    <w:p w:rsidR="00C92DCF" w:rsidRPr="00D8451D" w:rsidRDefault="00C92DCF" w:rsidP="00C92DCF">
      <w:pPr>
        <w:rPr>
          <w:rFonts w:asciiTheme="minorHAnsi" w:hAnsiTheme="minorHAnsi" w:cstheme="minorHAnsi"/>
          <w:sz w:val="22"/>
          <w:szCs w:val="22"/>
        </w:rPr>
      </w:pPr>
    </w:p>
    <w:p w:rsidR="00C92DCF" w:rsidRPr="00D8451D" w:rsidRDefault="00C92DCF" w:rsidP="00C92DCF">
      <w:pPr>
        <w:rPr>
          <w:rFonts w:asciiTheme="minorHAnsi" w:hAnsiTheme="minorHAnsi" w:cstheme="minorHAnsi"/>
          <w:sz w:val="22"/>
          <w:szCs w:val="22"/>
        </w:rPr>
      </w:pP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r w:rsidRPr="00D8451D">
        <w:rPr>
          <w:rFonts w:asciiTheme="minorHAnsi" w:hAnsiTheme="minorHAnsi" w:cstheme="minorHAnsi"/>
          <w:sz w:val="22"/>
          <w:szCs w:val="22"/>
          <w:u w:val="single"/>
        </w:rPr>
        <w:tab/>
      </w:r>
    </w:p>
    <w:p w:rsidR="00C92DCF" w:rsidRPr="00D8451D" w:rsidRDefault="00C92DCF" w:rsidP="00C92DCF">
      <w:pPr>
        <w:rPr>
          <w:rFonts w:asciiTheme="minorHAnsi" w:hAnsiTheme="minorHAnsi" w:cstheme="minorHAnsi"/>
          <w:sz w:val="22"/>
          <w:szCs w:val="22"/>
        </w:rPr>
      </w:pPr>
      <w:r w:rsidRPr="00D8451D">
        <w:rPr>
          <w:rFonts w:asciiTheme="minorHAnsi" w:hAnsiTheme="minorHAnsi" w:cstheme="minorHAnsi"/>
          <w:sz w:val="22"/>
          <w:szCs w:val="22"/>
        </w:rPr>
        <w:t>Supervisor Name (Please Print)</w:t>
      </w:r>
    </w:p>
    <w:p w:rsidR="00C92DCF" w:rsidRPr="00D8451D" w:rsidRDefault="00C92DCF" w:rsidP="00C92DCF">
      <w:pPr>
        <w:rPr>
          <w:rFonts w:asciiTheme="minorHAnsi" w:hAnsiTheme="minorHAnsi" w:cstheme="minorHAnsi"/>
          <w:sz w:val="22"/>
          <w:szCs w:val="22"/>
        </w:rPr>
      </w:pPr>
    </w:p>
    <w:p w:rsidR="00C92DCF" w:rsidRPr="00D8451D" w:rsidRDefault="00C92DCF" w:rsidP="00C92DCF">
      <w:pPr>
        <w:rPr>
          <w:rFonts w:asciiTheme="minorHAnsi" w:hAnsiTheme="minorHAnsi" w:cstheme="minorHAnsi"/>
          <w:b/>
          <w:smallCaps/>
          <w:sz w:val="22"/>
          <w:szCs w:val="22"/>
          <w:u w:val="single"/>
        </w:rPr>
      </w:pPr>
    </w:p>
    <w:p w:rsidR="00427471" w:rsidRPr="00FA31CD" w:rsidRDefault="00C92DCF" w:rsidP="00C92DCF">
      <w:pPr>
        <w:pBdr>
          <w:top w:val="single" w:sz="4" w:space="1" w:color="auto"/>
        </w:pBdr>
        <w:rPr>
          <w:rFonts w:asciiTheme="minorHAnsi" w:hAnsiTheme="minorHAnsi" w:cstheme="minorHAnsi"/>
          <w:i/>
        </w:rPr>
      </w:pPr>
      <w:r w:rsidRPr="00D8451D">
        <w:rPr>
          <w:rFonts w:asciiTheme="minorHAnsi" w:hAnsiTheme="minorHAnsi" w:cstheme="minorHAnsi"/>
          <w:i/>
          <w:sz w:val="22"/>
          <w:szCs w:val="22"/>
        </w:rPr>
        <w:t>NKDC and its entities are committed to having a drug and alcohol</w:t>
      </w:r>
      <w:r w:rsidR="00600634">
        <w:rPr>
          <w:rFonts w:asciiTheme="minorHAnsi" w:hAnsiTheme="minorHAnsi" w:cstheme="minorHAnsi"/>
          <w:i/>
          <w:sz w:val="22"/>
          <w:szCs w:val="22"/>
        </w:rPr>
        <w:t>-</w:t>
      </w:r>
      <w:r w:rsidRPr="00D8451D">
        <w:rPr>
          <w:rFonts w:asciiTheme="minorHAnsi" w:hAnsiTheme="minorHAnsi" w:cstheme="minorHAnsi"/>
          <w:i/>
          <w:sz w:val="22"/>
          <w:szCs w:val="22"/>
        </w:rPr>
        <w:t>free work envi</w:t>
      </w:r>
      <w:r w:rsidRPr="00FA31CD">
        <w:rPr>
          <w:rFonts w:asciiTheme="minorHAnsi" w:hAnsiTheme="minorHAnsi" w:cstheme="minorHAnsi"/>
          <w:i/>
        </w:rPr>
        <w:t>ronment.</w:t>
      </w:r>
    </w:p>
    <w:sectPr w:rsidR="00427471" w:rsidRPr="00FA31C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147" w:rsidRDefault="007A5147" w:rsidP="006540C7">
      <w:r>
        <w:separator/>
      </w:r>
    </w:p>
  </w:endnote>
  <w:endnote w:type="continuationSeparator" w:id="0">
    <w:p w:rsidR="007A5147" w:rsidRDefault="007A5147" w:rsidP="0065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0C7" w:rsidRDefault="00D8451D">
    <w:pPr>
      <w:pStyle w:val="Footer"/>
    </w:pPr>
    <w:r>
      <w:t>20210831</w:t>
    </w:r>
    <w:r w:rsidR="00600634">
      <w:t>NKI</w:t>
    </w:r>
    <w:r w:rsidR="004B01C1">
      <w:t>Controller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147" w:rsidRDefault="007A5147" w:rsidP="006540C7">
      <w:r>
        <w:separator/>
      </w:r>
    </w:p>
  </w:footnote>
  <w:footnote w:type="continuationSeparator" w:id="0">
    <w:p w:rsidR="007A5147" w:rsidRDefault="007A5147" w:rsidP="00654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E64" w:rsidRDefault="002E4912" w:rsidP="006540C7">
    <w:pPr>
      <w:pStyle w:val="Header"/>
      <w:jc w:val="center"/>
    </w:pPr>
    <w:proofErr w:type="spellStart"/>
    <w:r>
      <w:t>Noo-Kayet</w:t>
    </w:r>
    <w:proofErr w:type="spellEnd"/>
    <w:r>
      <w:t xml:space="preserve"> Development Corporation</w:t>
    </w:r>
  </w:p>
  <w:p w:rsidR="006540C7" w:rsidRDefault="002E4912" w:rsidP="006540C7">
    <w:pPr>
      <w:pStyle w:val="Header"/>
      <w:jc w:val="center"/>
    </w:pPr>
    <w:r>
      <w:t>Controller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927F8"/>
    <w:multiLevelType w:val="hybridMultilevel"/>
    <w:tmpl w:val="3662DE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E2055"/>
    <w:multiLevelType w:val="hybridMultilevel"/>
    <w:tmpl w:val="A9B2B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1E4F8E"/>
    <w:multiLevelType w:val="hybridMultilevel"/>
    <w:tmpl w:val="7B32A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2A6246"/>
    <w:multiLevelType w:val="hybridMultilevel"/>
    <w:tmpl w:val="81809974"/>
    <w:lvl w:ilvl="0" w:tplc="8C38E286">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9712B0"/>
    <w:multiLevelType w:val="hybridMultilevel"/>
    <w:tmpl w:val="5688FB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F66CAE"/>
    <w:multiLevelType w:val="hybridMultilevel"/>
    <w:tmpl w:val="502C1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CE7711"/>
    <w:multiLevelType w:val="hybridMultilevel"/>
    <w:tmpl w:val="47446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A4604C"/>
    <w:multiLevelType w:val="hybridMultilevel"/>
    <w:tmpl w:val="F89E8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47D2C"/>
    <w:multiLevelType w:val="hybridMultilevel"/>
    <w:tmpl w:val="C58E57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2A54275"/>
    <w:multiLevelType w:val="hybridMultilevel"/>
    <w:tmpl w:val="ADA2B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73C37"/>
    <w:multiLevelType w:val="hybridMultilevel"/>
    <w:tmpl w:val="AEC0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A1A2F"/>
    <w:multiLevelType w:val="hybridMultilevel"/>
    <w:tmpl w:val="6EE2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916F19"/>
    <w:multiLevelType w:val="hybridMultilevel"/>
    <w:tmpl w:val="BEB0016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832536"/>
    <w:multiLevelType w:val="hybridMultilevel"/>
    <w:tmpl w:val="7C46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E2679"/>
    <w:multiLevelType w:val="hybridMultilevel"/>
    <w:tmpl w:val="EF7875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6A5165"/>
    <w:multiLevelType w:val="hybridMultilevel"/>
    <w:tmpl w:val="980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13"/>
  </w:num>
  <w:num w:numId="4">
    <w:abstractNumId w:val="10"/>
  </w:num>
  <w:num w:numId="5">
    <w:abstractNumId w:val="7"/>
  </w:num>
  <w:num w:numId="6">
    <w:abstractNumId w:val="6"/>
  </w:num>
  <w:num w:numId="7">
    <w:abstractNumId w:val="15"/>
  </w:num>
  <w:num w:numId="8">
    <w:abstractNumId w:val="0"/>
  </w:num>
  <w:num w:numId="9">
    <w:abstractNumId w:val="8"/>
  </w:num>
  <w:num w:numId="10">
    <w:abstractNumId w:val="9"/>
  </w:num>
  <w:num w:numId="11">
    <w:abstractNumId w:val="11"/>
  </w:num>
  <w:num w:numId="12">
    <w:abstractNumId w:val="4"/>
  </w:num>
  <w:num w:numId="13">
    <w:abstractNumId w:val="5"/>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2D3"/>
    <w:rsid w:val="000F22D3"/>
    <w:rsid w:val="00105CC1"/>
    <w:rsid w:val="001C67D4"/>
    <w:rsid w:val="001F5736"/>
    <w:rsid w:val="00234197"/>
    <w:rsid w:val="00252286"/>
    <w:rsid w:val="00270331"/>
    <w:rsid w:val="002E4912"/>
    <w:rsid w:val="002F31AB"/>
    <w:rsid w:val="00324BA0"/>
    <w:rsid w:val="00350C84"/>
    <w:rsid w:val="00427471"/>
    <w:rsid w:val="00447FC5"/>
    <w:rsid w:val="004B01C1"/>
    <w:rsid w:val="004F5772"/>
    <w:rsid w:val="00566772"/>
    <w:rsid w:val="005D501B"/>
    <w:rsid w:val="005F0B91"/>
    <w:rsid w:val="00600634"/>
    <w:rsid w:val="006540C7"/>
    <w:rsid w:val="006C3E64"/>
    <w:rsid w:val="00702206"/>
    <w:rsid w:val="00715EE3"/>
    <w:rsid w:val="007A5147"/>
    <w:rsid w:val="007F7521"/>
    <w:rsid w:val="008F2565"/>
    <w:rsid w:val="008F413B"/>
    <w:rsid w:val="009018DD"/>
    <w:rsid w:val="009A57F2"/>
    <w:rsid w:val="00A7279A"/>
    <w:rsid w:val="00A72F8C"/>
    <w:rsid w:val="00A87009"/>
    <w:rsid w:val="00A94685"/>
    <w:rsid w:val="00B30186"/>
    <w:rsid w:val="00C15057"/>
    <w:rsid w:val="00C92DCF"/>
    <w:rsid w:val="00D02A54"/>
    <w:rsid w:val="00D37615"/>
    <w:rsid w:val="00D8451D"/>
    <w:rsid w:val="00DF3704"/>
    <w:rsid w:val="00E46BE4"/>
    <w:rsid w:val="00F05953"/>
    <w:rsid w:val="00FA31CD"/>
    <w:rsid w:val="00FA7255"/>
    <w:rsid w:val="00F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781D0D-2444-4FDB-9383-F37C47A1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D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55"/>
    <w:pPr>
      <w:ind w:left="720"/>
      <w:contextualSpacing/>
    </w:pPr>
  </w:style>
  <w:style w:type="paragraph" w:styleId="Header">
    <w:name w:val="header"/>
    <w:basedOn w:val="Normal"/>
    <w:link w:val="HeaderChar"/>
    <w:uiPriority w:val="99"/>
    <w:unhideWhenUsed/>
    <w:rsid w:val="006540C7"/>
    <w:pPr>
      <w:tabs>
        <w:tab w:val="center" w:pos="4680"/>
        <w:tab w:val="right" w:pos="9360"/>
      </w:tabs>
    </w:pPr>
  </w:style>
  <w:style w:type="character" w:customStyle="1" w:styleId="HeaderChar">
    <w:name w:val="Header Char"/>
    <w:basedOn w:val="DefaultParagraphFont"/>
    <w:link w:val="Header"/>
    <w:uiPriority w:val="99"/>
    <w:rsid w:val="006540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540C7"/>
    <w:pPr>
      <w:tabs>
        <w:tab w:val="center" w:pos="4680"/>
        <w:tab w:val="right" w:pos="9360"/>
      </w:tabs>
    </w:pPr>
  </w:style>
  <w:style w:type="character" w:customStyle="1" w:styleId="FooterChar">
    <w:name w:val="Footer Char"/>
    <w:basedOn w:val="DefaultParagraphFont"/>
    <w:link w:val="Footer"/>
    <w:uiPriority w:val="99"/>
    <w:rsid w:val="006540C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4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C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8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1183</Words>
  <Characters>6744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Mae. Purser</dc:creator>
  <cp:keywords/>
  <dc:description/>
  <cp:lastModifiedBy>Jonelle Grady</cp:lastModifiedBy>
  <cp:revision>2</cp:revision>
  <cp:lastPrinted>2017-11-14T17:44:00Z</cp:lastPrinted>
  <dcterms:created xsi:type="dcterms:W3CDTF">2021-09-02T16:52:00Z</dcterms:created>
  <dcterms:modified xsi:type="dcterms:W3CDTF">2021-09-02T16:52:00Z</dcterms:modified>
</cp:coreProperties>
</file>